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3654E7CC" w:rsidR="00442140" w:rsidRPr="00183302" w:rsidRDefault="002F798B">
      <w:pPr>
        <w:rPr>
          <w:rFonts w:ascii="IOI Light" w:hAnsi="IOI Light" w:cs="Tahoma"/>
          <w:b/>
          <w:bCs/>
          <w:sz w:val="28"/>
          <w:szCs w:val="28"/>
          <w:lang w:val="de-DE"/>
        </w:rPr>
      </w:pPr>
      <w:r>
        <w:rPr>
          <w:rFonts w:ascii="IOI Light" w:hAnsi="IOI Light" w:cs="Tahoma"/>
          <w:b/>
          <w:bCs/>
          <w:sz w:val="28"/>
          <w:szCs w:val="28"/>
          <w:lang w:val="de-DE"/>
        </w:rPr>
        <w:t>Michael Flatley gibt irischem Whiskey seinen Namen</w:t>
      </w:r>
    </w:p>
    <w:p w14:paraId="4F2F553B" w14:textId="03E0466C" w:rsidR="00CA0AE7" w:rsidRPr="00183302" w:rsidRDefault="009D29F8">
      <w:pPr>
        <w:rPr>
          <w:rFonts w:ascii="IOI Light" w:hAnsi="IOI Light" w:cs="Tahoma"/>
          <w:sz w:val="28"/>
          <w:szCs w:val="28"/>
          <w:lang w:val="de-DE"/>
        </w:rPr>
      </w:pPr>
      <w:r w:rsidRPr="00210947">
        <w:rPr>
          <w:rFonts w:ascii="IOI Light" w:hAnsi="IOI Light" w:cs="Tahoma"/>
          <w:sz w:val="28"/>
          <w:szCs w:val="28"/>
          <w:lang w:val="de-DE"/>
        </w:rPr>
        <w:t>Riverdance</w:t>
      </w:r>
      <w:r w:rsidR="008D2F2D" w:rsidRPr="00210947">
        <w:rPr>
          <w:rFonts w:ascii="IOI Light" w:hAnsi="IOI Light" w:cs="Tahoma"/>
          <w:sz w:val="28"/>
          <w:szCs w:val="28"/>
          <w:lang w:val="de-DE"/>
        </w:rPr>
        <w:t>-Produzent</w:t>
      </w:r>
      <w:r w:rsidR="002F798B" w:rsidRPr="002F798B">
        <w:rPr>
          <w:rFonts w:ascii="IOI Light" w:hAnsi="IOI Light" w:cs="Tahoma"/>
          <w:sz w:val="28"/>
          <w:szCs w:val="28"/>
          <w:lang w:val="de-DE"/>
        </w:rPr>
        <w:t xml:space="preserve"> stellt seinen ersten Signature Irish Whiskey vor</w:t>
      </w:r>
      <w:r w:rsidR="008D2F2D" w:rsidRPr="00210947">
        <w:rPr>
          <w:rFonts w:ascii="IOI Light" w:hAnsi="IOI Light" w:cs="Tahoma"/>
          <w:sz w:val="28"/>
          <w:szCs w:val="28"/>
          <w:lang w:val="de-DE"/>
        </w:rPr>
        <w:t xml:space="preserve"> </w:t>
      </w:r>
      <w:r w:rsidR="00210947" w:rsidRPr="00210947">
        <w:rPr>
          <w:rFonts w:ascii="IOI Light" w:hAnsi="IOI Light" w:cs="Tahoma"/>
          <w:sz w:val="28"/>
          <w:szCs w:val="28"/>
          <w:lang w:val="de-DE"/>
        </w:rPr>
        <w:t>–</w:t>
      </w:r>
      <w:r w:rsidR="00210947">
        <w:rPr>
          <w:rFonts w:ascii="IOI Light" w:hAnsi="IOI Light" w:cs="Tahoma"/>
          <w:sz w:val="28"/>
          <w:szCs w:val="28"/>
          <w:lang w:val="de-DE"/>
        </w:rPr>
        <w:t xml:space="preserve"> „</w:t>
      </w:r>
      <w:r w:rsidR="002F798B" w:rsidRPr="002F798B">
        <w:rPr>
          <w:rFonts w:ascii="IOI Light" w:hAnsi="IOI Light" w:cs="Tahoma"/>
          <w:sz w:val="28"/>
          <w:szCs w:val="28"/>
          <w:lang w:val="de-DE"/>
        </w:rPr>
        <w:t>The Dreamer</w:t>
      </w:r>
      <w:r w:rsidR="00210947">
        <w:rPr>
          <w:rFonts w:ascii="IOI Light" w:hAnsi="IOI Light" w:cs="Tahoma"/>
          <w:sz w:val="28"/>
          <w:szCs w:val="28"/>
          <w:lang w:val="de-DE"/>
        </w:rPr>
        <w:t>“ ab sofort im Handel erhätlich</w:t>
      </w:r>
      <w:r w:rsidR="002F798B" w:rsidRPr="002F798B">
        <w:rPr>
          <w:rFonts w:ascii="IOI Light" w:hAnsi="IOI Light" w:cs="Tahoma"/>
          <w:sz w:val="28"/>
          <w:szCs w:val="28"/>
          <w:lang w:val="de-DE"/>
        </w:rPr>
        <w:t xml:space="preserve"> </w:t>
      </w:r>
    </w:p>
    <w:p w14:paraId="270706C5" w14:textId="5843549F" w:rsidR="002E7C79" w:rsidRPr="002E7C79" w:rsidRDefault="00CA0AE7" w:rsidP="002E7C79">
      <w:pPr>
        <w:rPr>
          <w:rFonts w:ascii="IOI Light" w:hAnsi="IOI Light" w:cs="Tahoma"/>
          <w:sz w:val="24"/>
          <w:szCs w:val="24"/>
          <w:lang w:val="de-DE"/>
        </w:rPr>
      </w:pPr>
      <w:r w:rsidRPr="00183302">
        <w:rPr>
          <w:rFonts w:ascii="IOI Light" w:hAnsi="IOI Light" w:cs="Tahoma"/>
          <w:b/>
          <w:bCs/>
          <w:sz w:val="24"/>
          <w:szCs w:val="24"/>
          <w:lang w:val="de-DE"/>
        </w:rPr>
        <w:t xml:space="preserve">Frankfurt am Main, </w:t>
      </w:r>
      <w:r w:rsidR="006052D2">
        <w:rPr>
          <w:rFonts w:ascii="IOI Light" w:hAnsi="IOI Light" w:cs="Tahoma"/>
          <w:b/>
          <w:bCs/>
          <w:sz w:val="24"/>
          <w:szCs w:val="24"/>
          <w:lang w:val="de-DE"/>
        </w:rPr>
        <w:t>2</w:t>
      </w:r>
      <w:r w:rsidR="00634467">
        <w:rPr>
          <w:rFonts w:ascii="IOI Light" w:hAnsi="IOI Light" w:cs="Tahoma"/>
          <w:b/>
          <w:bCs/>
          <w:sz w:val="24"/>
          <w:szCs w:val="24"/>
          <w:lang w:val="de-DE"/>
        </w:rPr>
        <w:t>5</w:t>
      </w:r>
      <w:r w:rsidRPr="006052D2">
        <w:rPr>
          <w:rFonts w:ascii="IOI Light" w:hAnsi="IOI Light" w:cs="Tahoma"/>
          <w:b/>
          <w:bCs/>
          <w:sz w:val="24"/>
          <w:szCs w:val="24"/>
          <w:lang w:val="de-DE"/>
        </w:rPr>
        <w:t>.</w:t>
      </w:r>
      <w:r w:rsidR="00183302" w:rsidRPr="006052D2">
        <w:rPr>
          <w:rFonts w:ascii="IOI Light" w:hAnsi="IOI Light" w:cs="Tahoma"/>
          <w:b/>
          <w:bCs/>
          <w:sz w:val="24"/>
          <w:szCs w:val="24"/>
          <w:lang w:val="de-DE"/>
        </w:rPr>
        <w:t>0</w:t>
      </w:r>
      <w:r w:rsidR="00634467">
        <w:rPr>
          <w:rFonts w:ascii="IOI Light" w:hAnsi="IOI Light" w:cs="Tahoma"/>
          <w:b/>
          <w:bCs/>
          <w:sz w:val="24"/>
          <w:szCs w:val="24"/>
          <w:lang w:val="de-DE"/>
        </w:rPr>
        <w:t>6</w:t>
      </w:r>
      <w:r w:rsidRPr="006052D2">
        <w:rPr>
          <w:rFonts w:ascii="IOI Light" w:hAnsi="IOI Light" w:cs="Tahoma"/>
          <w:b/>
          <w:bCs/>
          <w:sz w:val="24"/>
          <w:szCs w:val="24"/>
          <w:lang w:val="de-DE"/>
        </w:rPr>
        <w:t>.202</w:t>
      </w:r>
      <w:r w:rsidR="00183302" w:rsidRPr="006052D2">
        <w:rPr>
          <w:rFonts w:ascii="IOI Light" w:hAnsi="IOI Light" w:cs="Tahoma"/>
          <w:b/>
          <w:bCs/>
          <w:sz w:val="24"/>
          <w:szCs w:val="24"/>
          <w:lang w:val="de-DE"/>
        </w:rPr>
        <w:t>4</w:t>
      </w:r>
      <w:r w:rsidRPr="00183302">
        <w:rPr>
          <w:rFonts w:ascii="IOI Light" w:hAnsi="IOI Light" w:cs="Tahoma"/>
          <w:sz w:val="24"/>
          <w:szCs w:val="24"/>
          <w:lang w:val="de-DE"/>
        </w:rPr>
        <w:t xml:space="preserve"> – </w:t>
      </w:r>
      <w:r w:rsidR="002E7C79" w:rsidRPr="002E7C79">
        <w:rPr>
          <w:rFonts w:ascii="IOI Light" w:hAnsi="IOI Light" w:cs="Tahoma"/>
          <w:sz w:val="24"/>
          <w:szCs w:val="24"/>
          <w:lang w:val="de-DE"/>
        </w:rPr>
        <w:t xml:space="preserve">Michael Flatley </w:t>
      </w:r>
      <w:r w:rsidR="007466AC">
        <w:rPr>
          <w:rFonts w:ascii="IOI Light" w:hAnsi="IOI Light" w:cs="Tahoma"/>
          <w:sz w:val="24"/>
          <w:szCs w:val="24"/>
          <w:lang w:val="de-DE"/>
        </w:rPr>
        <w:t xml:space="preserve">erlangte </w:t>
      </w:r>
      <w:r w:rsidR="006B3C55">
        <w:rPr>
          <w:rFonts w:ascii="IOI Light" w:hAnsi="IOI Light" w:cs="Tahoma"/>
          <w:sz w:val="24"/>
          <w:szCs w:val="24"/>
          <w:lang w:val="de-DE"/>
        </w:rPr>
        <w:t xml:space="preserve">weltweit </w:t>
      </w:r>
      <w:r w:rsidR="007466AC">
        <w:rPr>
          <w:rFonts w:ascii="IOI Light" w:hAnsi="IOI Light" w:cs="Tahoma"/>
          <w:sz w:val="24"/>
          <w:szCs w:val="24"/>
          <w:lang w:val="de-DE"/>
        </w:rPr>
        <w:t>B</w:t>
      </w:r>
      <w:r w:rsidR="006B3C55">
        <w:rPr>
          <w:rFonts w:ascii="IOI Light" w:hAnsi="IOI Light" w:cs="Tahoma"/>
          <w:sz w:val="24"/>
          <w:szCs w:val="24"/>
          <w:lang w:val="de-DE"/>
        </w:rPr>
        <w:t>ekannt</w:t>
      </w:r>
      <w:r w:rsidR="007466AC">
        <w:rPr>
          <w:rFonts w:ascii="IOI Light" w:hAnsi="IOI Light" w:cs="Tahoma"/>
          <w:sz w:val="24"/>
          <w:szCs w:val="24"/>
          <w:lang w:val="de-DE"/>
        </w:rPr>
        <w:t>heit</w:t>
      </w:r>
      <w:r w:rsidR="006B3C55">
        <w:rPr>
          <w:rFonts w:ascii="IOI Light" w:hAnsi="IOI Light" w:cs="Tahoma"/>
          <w:sz w:val="24"/>
          <w:szCs w:val="24"/>
          <w:lang w:val="de-DE"/>
        </w:rPr>
        <w:t xml:space="preserve"> für seinen Auftritt in der Pause des Eurovision Song Contest </w:t>
      </w:r>
      <w:r w:rsidR="007466AC">
        <w:rPr>
          <w:rFonts w:ascii="IOI Light" w:hAnsi="IOI Light" w:cs="Tahoma"/>
          <w:sz w:val="24"/>
          <w:szCs w:val="24"/>
          <w:lang w:val="de-DE"/>
        </w:rPr>
        <w:t xml:space="preserve">1994. Die fünfminütige </w:t>
      </w:r>
      <w:r w:rsidR="00147CB8">
        <w:rPr>
          <w:rFonts w:ascii="IOI Light" w:hAnsi="IOI Light" w:cs="Tahoma"/>
          <w:sz w:val="24"/>
          <w:szCs w:val="24"/>
          <w:lang w:val="de-DE"/>
        </w:rPr>
        <w:t>T</w:t>
      </w:r>
      <w:r w:rsidR="007466AC">
        <w:rPr>
          <w:rFonts w:ascii="IOI Light" w:hAnsi="IOI Light" w:cs="Tahoma"/>
          <w:sz w:val="24"/>
          <w:szCs w:val="24"/>
          <w:lang w:val="de-DE"/>
        </w:rPr>
        <w:t xml:space="preserve">anzeinlage trug den Titel Riverdance – der Rest ist </w:t>
      </w:r>
      <w:r w:rsidR="003150B2">
        <w:rPr>
          <w:rFonts w:ascii="IOI Light" w:hAnsi="IOI Light" w:cs="Tahoma"/>
          <w:sz w:val="24"/>
          <w:szCs w:val="24"/>
          <w:lang w:val="de-DE"/>
        </w:rPr>
        <w:t>eine amerikanisch-irische Erfolgsgeschichte</w:t>
      </w:r>
      <w:r w:rsidR="00432D07">
        <w:rPr>
          <w:rFonts w:ascii="IOI Light" w:hAnsi="IOI Light" w:cs="Tahoma"/>
          <w:sz w:val="24"/>
          <w:szCs w:val="24"/>
          <w:lang w:val="de-DE"/>
        </w:rPr>
        <w:t xml:space="preserve"> und der </w:t>
      </w:r>
      <w:hyperlink r:id="rId7" w:history="1">
        <w:r w:rsidR="00432D07" w:rsidRPr="00FC0CE2">
          <w:rPr>
            <w:rStyle w:val="Hyperlink"/>
            <w:rFonts w:ascii="IOI Light" w:hAnsi="IOI Light" w:cs="Tahoma"/>
            <w:b/>
            <w:bCs/>
            <w:sz w:val="24"/>
            <w:szCs w:val="24"/>
            <w:lang w:val="de-DE"/>
          </w:rPr>
          <w:t>Irish Dance</w:t>
        </w:r>
      </w:hyperlink>
      <w:r w:rsidR="00432D07">
        <w:rPr>
          <w:rFonts w:ascii="IOI Light" w:hAnsi="IOI Light" w:cs="Tahoma"/>
          <w:sz w:val="24"/>
          <w:szCs w:val="24"/>
          <w:lang w:val="de-DE"/>
        </w:rPr>
        <w:t xml:space="preserve"> war weltweit bekannt</w:t>
      </w:r>
      <w:r w:rsidR="003150B2">
        <w:rPr>
          <w:rFonts w:ascii="IOI Light" w:hAnsi="IOI Light" w:cs="Tahoma"/>
          <w:sz w:val="24"/>
          <w:szCs w:val="24"/>
          <w:lang w:val="de-DE"/>
        </w:rPr>
        <w:t xml:space="preserve">. </w:t>
      </w:r>
      <w:r w:rsidR="00715048">
        <w:rPr>
          <w:rFonts w:ascii="IOI Light" w:hAnsi="IOI Light" w:cs="Tahoma"/>
          <w:sz w:val="24"/>
          <w:szCs w:val="24"/>
          <w:lang w:val="de-DE"/>
        </w:rPr>
        <w:t xml:space="preserve">Nun </w:t>
      </w:r>
      <w:r w:rsidR="00A83BF5">
        <w:rPr>
          <w:rFonts w:ascii="IOI Light" w:hAnsi="IOI Light" w:cs="Tahoma"/>
          <w:sz w:val="24"/>
          <w:szCs w:val="24"/>
          <w:lang w:val="de-DE"/>
        </w:rPr>
        <w:t>verfolgt</w:t>
      </w:r>
      <w:r w:rsidR="002E7C79" w:rsidRPr="002E7C79">
        <w:rPr>
          <w:rFonts w:ascii="IOI Light" w:hAnsi="IOI Light" w:cs="Tahoma"/>
          <w:sz w:val="24"/>
          <w:szCs w:val="24"/>
          <w:lang w:val="de-DE"/>
        </w:rPr>
        <w:t xml:space="preserve"> </w:t>
      </w:r>
      <w:r w:rsidR="00715048">
        <w:rPr>
          <w:rFonts w:ascii="IOI Light" w:hAnsi="IOI Light" w:cs="Tahoma"/>
          <w:sz w:val="24"/>
          <w:szCs w:val="24"/>
          <w:lang w:val="de-DE"/>
        </w:rPr>
        <w:t>der Produzent</w:t>
      </w:r>
      <w:r w:rsidR="00B02F61">
        <w:rPr>
          <w:rFonts w:ascii="IOI Light" w:hAnsi="IOI Light" w:cs="Tahoma"/>
          <w:sz w:val="24"/>
          <w:szCs w:val="24"/>
          <w:lang w:val="de-DE"/>
        </w:rPr>
        <w:t xml:space="preserve"> </w:t>
      </w:r>
      <w:r w:rsidR="00A83BF5">
        <w:rPr>
          <w:rFonts w:ascii="IOI Light" w:hAnsi="IOI Light" w:cs="Tahoma"/>
          <w:sz w:val="24"/>
          <w:szCs w:val="24"/>
          <w:lang w:val="de-DE"/>
        </w:rPr>
        <w:t xml:space="preserve">eine weitere Leidenschaft und hat erstmals einem Whiskey seinen Namen gegeben: </w:t>
      </w:r>
      <w:r w:rsidR="002E7C79" w:rsidRPr="002E7C79">
        <w:rPr>
          <w:rFonts w:ascii="IOI Light" w:hAnsi="IOI Light" w:cs="Tahoma"/>
          <w:sz w:val="24"/>
          <w:szCs w:val="24"/>
          <w:lang w:val="de-DE"/>
        </w:rPr>
        <w:t xml:space="preserve">Flatley Whiskey „The Dreamer“ </w:t>
      </w:r>
      <w:r w:rsidR="001D7684">
        <w:rPr>
          <w:rFonts w:ascii="IOI Light" w:hAnsi="IOI Light" w:cs="Tahoma"/>
          <w:sz w:val="24"/>
          <w:szCs w:val="24"/>
          <w:lang w:val="de-DE"/>
        </w:rPr>
        <w:t xml:space="preserve">ist der </w:t>
      </w:r>
      <w:r w:rsidR="002E7C79" w:rsidRPr="002E7C79">
        <w:rPr>
          <w:rFonts w:ascii="IOI Light" w:hAnsi="IOI Light" w:cs="Tahoma"/>
          <w:sz w:val="24"/>
          <w:szCs w:val="24"/>
          <w:lang w:val="de-DE"/>
        </w:rPr>
        <w:t>erste irische Whiskey, der aus einer Reihe spezieller Blends stammt.</w:t>
      </w:r>
      <w:r w:rsidR="001D7684">
        <w:rPr>
          <w:rFonts w:ascii="IOI Light" w:hAnsi="IOI Light" w:cs="Tahoma"/>
          <w:sz w:val="24"/>
          <w:szCs w:val="24"/>
          <w:lang w:val="de-DE"/>
        </w:rPr>
        <w:t xml:space="preserve"> </w:t>
      </w:r>
      <w:r w:rsidR="002E7C79" w:rsidRPr="002E7C79">
        <w:rPr>
          <w:rFonts w:ascii="IOI Light" w:hAnsi="IOI Light" w:cs="Tahoma"/>
          <w:sz w:val="24"/>
          <w:szCs w:val="24"/>
          <w:lang w:val="de-DE"/>
        </w:rPr>
        <w:t>In Zusammenarbeit mit dem angesehenen irischen Master Blender Noel Sweeney hergestellt und in der Great Northern Distillery destilliert, verkörpert dieser 5 Jahre alte Premium-Whiskey den Geist von Träumen, Leidenschaft und Meisterschaft.</w:t>
      </w:r>
      <w:r w:rsidR="00FA1E86">
        <w:rPr>
          <w:rFonts w:ascii="IOI Light" w:hAnsi="IOI Light" w:cs="Tahoma"/>
          <w:sz w:val="24"/>
          <w:szCs w:val="24"/>
          <w:lang w:val="de-DE"/>
        </w:rPr>
        <w:t xml:space="preserve"> </w:t>
      </w:r>
      <w:r w:rsidR="002E7C79" w:rsidRPr="002E7C79">
        <w:rPr>
          <w:rFonts w:ascii="IOI Light" w:hAnsi="IOI Light" w:cs="Tahoma"/>
          <w:sz w:val="24"/>
          <w:szCs w:val="24"/>
          <w:lang w:val="de-DE"/>
        </w:rPr>
        <w:t xml:space="preserve">Flatley war in den gesamten Prozess involviert und stellte sicher, dass jeder Aspekt, von der Mischung bis zum Flaschendesign, den Standard der Exzellenz widerspiegelt, für den sein Name steht. </w:t>
      </w:r>
    </w:p>
    <w:p w14:paraId="0DC10C2B" w14:textId="6E68B6CE" w:rsidR="002E7C79" w:rsidRPr="002E7C79" w:rsidRDefault="002E7C79" w:rsidP="002E7C79">
      <w:pPr>
        <w:rPr>
          <w:rFonts w:ascii="IOI Light" w:hAnsi="IOI Light" w:cs="Tahoma"/>
          <w:sz w:val="24"/>
          <w:szCs w:val="24"/>
          <w:lang w:val="de-DE"/>
        </w:rPr>
      </w:pPr>
      <w:r w:rsidRPr="002E7C79">
        <w:rPr>
          <w:rFonts w:ascii="IOI Light" w:hAnsi="IOI Light" w:cs="Tahoma"/>
          <w:sz w:val="24"/>
          <w:szCs w:val="24"/>
          <w:lang w:val="de-DE"/>
        </w:rPr>
        <w:t xml:space="preserve">Michael Flatley ist ein langjähriger Sammler von </w:t>
      </w:r>
      <w:hyperlink r:id="rId8" w:history="1">
        <w:r w:rsidRPr="00192BC4">
          <w:rPr>
            <w:rStyle w:val="Hyperlink"/>
            <w:rFonts w:ascii="IOI Light" w:hAnsi="IOI Light" w:cs="Tahoma"/>
            <w:b/>
            <w:bCs/>
            <w:sz w:val="24"/>
            <w:szCs w:val="24"/>
            <w:lang w:val="de-DE"/>
          </w:rPr>
          <w:t>Irish Whiskey</w:t>
        </w:r>
        <w:r w:rsidRPr="00192BC4">
          <w:rPr>
            <w:rStyle w:val="Hyperlink"/>
            <w:rFonts w:ascii="IOI Light" w:hAnsi="IOI Light" w:cs="Tahoma"/>
            <w:sz w:val="24"/>
            <w:szCs w:val="24"/>
            <w:lang w:val="de-DE"/>
          </w:rPr>
          <w:t>.</w:t>
        </w:r>
      </w:hyperlink>
      <w:r w:rsidRPr="002E7C79">
        <w:rPr>
          <w:rFonts w:ascii="IOI Light" w:hAnsi="IOI Light" w:cs="Tahoma"/>
          <w:sz w:val="24"/>
          <w:szCs w:val="24"/>
          <w:lang w:val="de-DE"/>
        </w:rPr>
        <w:t xml:space="preserve"> Die Idee für Flatley Irish Whiskey wurde geboren, als er mit der millionenschweren Restaurierung seines geliebten Castlehyde i</w:t>
      </w:r>
      <w:r w:rsidR="002A4E79">
        <w:rPr>
          <w:rFonts w:ascii="IOI Light" w:hAnsi="IOI Light" w:cs="Tahoma"/>
          <w:sz w:val="24"/>
          <w:szCs w:val="24"/>
          <w:lang w:val="de-DE"/>
        </w:rPr>
        <w:t xml:space="preserve">m </w:t>
      </w:r>
      <w:hyperlink r:id="rId9" w:history="1">
        <w:r w:rsidR="002A4E79" w:rsidRPr="004E2F2B">
          <w:rPr>
            <w:rStyle w:val="Hyperlink"/>
            <w:rFonts w:ascii="IOI Light" w:hAnsi="IOI Light" w:cs="Tahoma"/>
            <w:b/>
            <w:bCs/>
            <w:sz w:val="24"/>
            <w:szCs w:val="24"/>
            <w:lang w:val="de-DE"/>
          </w:rPr>
          <w:t>County</w:t>
        </w:r>
        <w:r w:rsidRPr="004E2F2B">
          <w:rPr>
            <w:rStyle w:val="Hyperlink"/>
            <w:rFonts w:ascii="IOI Light" w:hAnsi="IOI Light" w:cs="Tahoma"/>
            <w:sz w:val="24"/>
            <w:szCs w:val="24"/>
            <w:lang w:val="de-DE"/>
          </w:rPr>
          <w:t xml:space="preserve"> </w:t>
        </w:r>
        <w:r w:rsidRPr="004E2F2B">
          <w:rPr>
            <w:rStyle w:val="Hyperlink"/>
            <w:rFonts w:ascii="IOI Light" w:hAnsi="IOI Light" w:cs="Tahoma"/>
            <w:b/>
            <w:bCs/>
            <w:sz w:val="24"/>
            <w:szCs w:val="24"/>
            <w:lang w:val="de-DE"/>
          </w:rPr>
          <w:t>Cork</w:t>
        </w:r>
      </w:hyperlink>
      <w:r w:rsidRPr="002E7C79">
        <w:rPr>
          <w:rFonts w:ascii="IOI Light" w:hAnsi="IOI Light" w:cs="Tahoma"/>
          <w:sz w:val="24"/>
          <w:szCs w:val="24"/>
          <w:lang w:val="de-DE"/>
        </w:rPr>
        <w:t xml:space="preserve"> begann. </w:t>
      </w:r>
      <w:r w:rsidR="0038692C">
        <w:rPr>
          <w:rFonts w:ascii="IOI Light" w:hAnsi="IOI Light" w:cs="Tahoma"/>
          <w:sz w:val="24"/>
          <w:szCs w:val="24"/>
          <w:lang w:val="de-DE"/>
        </w:rPr>
        <w:t xml:space="preserve">Rund 45 Kilometer nördlich von Cork City </w:t>
      </w:r>
      <w:r w:rsidRPr="002E7C79">
        <w:rPr>
          <w:rFonts w:ascii="IOI Light" w:hAnsi="IOI Light" w:cs="Tahoma"/>
          <w:sz w:val="24"/>
          <w:szCs w:val="24"/>
          <w:lang w:val="de-DE"/>
        </w:rPr>
        <w:t xml:space="preserve">schuf </w:t>
      </w:r>
      <w:r w:rsidR="0038692C">
        <w:rPr>
          <w:rFonts w:ascii="IOI Light" w:hAnsi="IOI Light" w:cs="Tahoma"/>
          <w:sz w:val="24"/>
          <w:szCs w:val="24"/>
          <w:lang w:val="de-DE"/>
        </w:rPr>
        <w:t xml:space="preserve">er in </w:t>
      </w:r>
      <w:hyperlink r:id="rId10" w:history="1">
        <w:r w:rsidR="0038692C" w:rsidRPr="006F3DFA">
          <w:rPr>
            <w:rStyle w:val="Hyperlink"/>
            <w:rFonts w:ascii="IOI Light" w:hAnsi="IOI Light" w:cs="Tahoma"/>
            <w:b/>
            <w:bCs/>
            <w:sz w:val="24"/>
            <w:szCs w:val="24"/>
            <w:lang w:val="de-DE"/>
          </w:rPr>
          <w:t>Irlands historischem Osten</w:t>
        </w:r>
      </w:hyperlink>
      <w:r w:rsidR="00982F26">
        <w:rPr>
          <w:rFonts w:ascii="IOI Light" w:hAnsi="IOI Light" w:cs="Tahoma"/>
          <w:b/>
          <w:bCs/>
          <w:sz w:val="24"/>
          <w:szCs w:val="24"/>
          <w:lang w:val="de-DE"/>
        </w:rPr>
        <w:t xml:space="preserve"> </w:t>
      </w:r>
      <w:r w:rsidRPr="002E7C79">
        <w:rPr>
          <w:rFonts w:ascii="IOI Light" w:hAnsi="IOI Light" w:cs="Tahoma"/>
          <w:sz w:val="24"/>
          <w:szCs w:val="24"/>
          <w:lang w:val="de-DE"/>
        </w:rPr>
        <w:t>einen prächtigen, holzgetäfelten Whiskey-Raum, in dem seit mehr als 25 Jahren Fässer seiner früheren Privatmischung lagern. Der Whiskey-Raum in Castlehyde war Schauplatz zahlreicher Verkostungen, darunter auch die erste Verkostung von Flatley's Irish Whiskey, und wurde von Königen und Berühmtheiten besucht.</w:t>
      </w:r>
    </w:p>
    <w:p w14:paraId="515E3DF9" w14:textId="77777777" w:rsidR="00C26437" w:rsidRPr="006560D1" w:rsidRDefault="006560D1" w:rsidP="00C26437">
      <w:pPr>
        <w:rPr>
          <w:rFonts w:ascii="IOI Light" w:hAnsi="IOI Light" w:cs="Tahoma"/>
          <w:sz w:val="24"/>
          <w:szCs w:val="24"/>
          <w:lang w:val="de-DE"/>
        </w:rPr>
      </w:pPr>
      <w:r w:rsidRPr="006560D1">
        <w:rPr>
          <w:rFonts w:ascii="IOI Light" w:hAnsi="IOI Light" w:cs="Tahoma"/>
          <w:sz w:val="24"/>
          <w:szCs w:val="24"/>
          <w:lang w:val="de-DE"/>
        </w:rPr>
        <w:t>Das Flatley-Familienwappen, das jede Flasche ziert, ist eine Anspielung auf seinen Vater, der sein Held war und immer noch ist. Wie so viele Iren ging auch Michael S</w:t>
      </w:r>
      <w:r w:rsidR="00FF00BB">
        <w:rPr>
          <w:rFonts w:ascii="IOI Light" w:hAnsi="IOI Light" w:cs="Tahoma"/>
          <w:sz w:val="24"/>
          <w:szCs w:val="24"/>
          <w:lang w:val="de-DE"/>
        </w:rPr>
        <w:t>enior</w:t>
      </w:r>
      <w:r w:rsidRPr="006560D1">
        <w:rPr>
          <w:rFonts w:ascii="IOI Light" w:hAnsi="IOI Light" w:cs="Tahoma"/>
          <w:sz w:val="24"/>
          <w:szCs w:val="24"/>
          <w:lang w:val="de-DE"/>
        </w:rPr>
        <w:t xml:space="preserve"> 1947 in die USA, aber seine Liebe zur Heimat </w:t>
      </w:r>
      <w:r w:rsidR="00FF00BB">
        <w:rPr>
          <w:rFonts w:ascii="IOI Light" w:hAnsi="IOI Light" w:cs="Tahoma"/>
          <w:sz w:val="24"/>
          <w:szCs w:val="24"/>
          <w:lang w:val="de-DE"/>
        </w:rPr>
        <w:t>blieb bestehen</w:t>
      </w:r>
      <w:r w:rsidRPr="006560D1">
        <w:rPr>
          <w:rFonts w:ascii="IOI Light" w:hAnsi="IOI Light" w:cs="Tahoma"/>
          <w:sz w:val="24"/>
          <w:szCs w:val="24"/>
          <w:lang w:val="de-DE"/>
        </w:rPr>
        <w:t xml:space="preserve">. Sein tiefer Einfluss zeigt sich in Michaels Leidenschaft für irische Musik und Tanz. Flatley, der für seinen Beitrag zum irischen Tanz und zur irischen Kultur international gefeiert wird, sagt, es sei immer sein Traum gewesen, einen eigenen irischen Whiskey zu haben und dem Namen Flatley ein Vermächtnis zu hinterlassen. </w:t>
      </w:r>
      <w:r w:rsidR="00C26437" w:rsidRPr="006560D1">
        <w:rPr>
          <w:rFonts w:ascii="IOI Light" w:hAnsi="IOI Light" w:cs="Tahoma"/>
          <w:sz w:val="24"/>
          <w:szCs w:val="24"/>
          <w:lang w:val="de-DE"/>
        </w:rPr>
        <w:t>„Irish Whiskey war eine der Lieblingssorten meines Vaters.  Durch seine Leidenschaft lernte ich seine komplexen Aromen zu schätzen. Es ist also ein sehr stolzer Moment, Flatley Irish Whiskey auf den Markt zu bringen, denn ich weiß, dass er auf mich herabblicken wird.“</w:t>
      </w:r>
    </w:p>
    <w:p w14:paraId="3A99939F" w14:textId="45F24636" w:rsidR="006560D1" w:rsidRPr="006560D1" w:rsidRDefault="006560D1" w:rsidP="006560D1">
      <w:pPr>
        <w:rPr>
          <w:rFonts w:ascii="IOI Light" w:hAnsi="IOI Light" w:cs="Tahoma"/>
          <w:sz w:val="24"/>
          <w:szCs w:val="24"/>
          <w:lang w:val="de-DE"/>
        </w:rPr>
      </w:pPr>
      <w:r w:rsidRPr="006560D1">
        <w:rPr>
          <w:rFonts w:ascii="IOI Light" w:hAnsi="IOI Light" w:cs="Tahoma"/>
          <w:sz w:val="24"/>
          <w:szCs w:val="24"/>
          <w:lang w:val="de-DE"/>
        </w:rPr>
        <w:t>Michael Flatley ist der perfekte Botschafter dafür. Er ist für seinen Perfektionismus bei seinen Tanzshows bekannt und hat sich die gleiche Liebe zum Detail bei jedem Aspekt der Herstellung seines Whiskeys bewahrt.</w:t>
      </w:r>
      <w:r w:rsidR="007A76CF">
        <w:rPr>
          <w:rFonts w:ascii="IOI Light" w:hAnsi="IOI Light" w:cs="Tahoma"/>
          <w:sz w:val="24"/>
          <w:szCs w:val="24"/>
          <w:lang w:val="de-DE"/>
        </w:rPr>
        <w:t xml:space="preserve"> </w:t>
      </w:r>
      <w:r w:rsidRPr="006560D1">
        <w:rPr>
          <w:rFonts w:ascii="IOI Light" w:hAnsi="IOI Light" w:cs="Tahoma"/>
          <w:sz w:val="24"/>
          <w:szCs w:val="24"/>
          <w:lang w:val="de-DE"/>
        </w:rPr>
        <w:t xml:space="preserve">„Für mich verkörpert der irische Whiskey, ähnlich wie der irische Tanz, die Essenz Irlands </w:t>
      </w:r>
      <w:r w:rsidR="007A76CF">
        <w:rPr>
          <w:rFonts w:ascii="IOI Light" w:hAnsi="IOI Light" w:cs="Tahoma"/>
          <w:sz w:val="24"/>
          <w:szCs w:val="24"/>
          <w:lang w:val="de-DE"/>
        </w:rPr>
        <w:t>–</w:t>
      </w:r>
      <w:r w:rsidRPr="006560D1">
        <w:rPr>
          <w:rFonts w:ascii="IOI Light" w:hAnsi="IOI Light" w:cs="Tahoma"/>
          <w:sz w:val="24"/>
          <w:szCs w:val="24"/>
          <w:lang w:val="de-DE"/>
        </w:rPr>
        <w:t xml:space="preserve"> seine Geschichte, seinen Geist und seine Fähigkeit, Menschen zum Feiern zusammenzubringen.</w:t>
      </w:r>
      <w:r w:rsidR="007A76CF">
        <w:rPr>
          <w:rFonts w:ascii="IOI Light" w:hAnsi="IOI Light" w:cs="Tahoma"/>
          <w:sz w:val="24"/>
          <w:szCs w:val="24"/>
          <w:lang w:val="de-DE"/>
        </w:rPr>
        <w:t>“</w:t>
      </w:r>
      <w:r w:rsidRPr="006560D1">
        <w:rPr>
          <w:rFonts w:ascii="IOI Light" w:hAnsi="IOI Light" w:cs="Tahoma"/>
          <w:sz w:val="24"/>
          <w:szCs w:val="24"/>
          <w:lang w:val="de-DE"/>
        </w:rPr>
        <w:t xml:space="preserve">  </w:t>
      </w:r>
    </w:p>
    <w:p w14:paraId="7A7C0B92" w14:textId="64E69B3F" w:rsidR="00C03DF5" w:rsidRDefault="002F798B" w:rsidP="00C03DF5">
      <w:pPr>
        <w:rPr>
          <w:rFonts w:ascii="IOI Light" w:hAnsi="IOI Light" w:cs="Tahoma"/>
          <w:sz w:val="24"/>
          <w:szCs w:val="24"/>
          <w:lang w:val="de-DE"/>
        </w:rPr>
      </w:pPr>
      <w:r w:rsidRPr="002F798B">
        <w:rPr>
          <w:rFonts w:ascii="IOI Light" w:hAnsi="IOI Light" w:cs="Tahoma"/>
          <w:sz w:val="24"/>
          <w:szCs w:val="24"/>
          <w:lang w:val="de-DE"/>
        </w:rPr>
        <w:t xml:space="preserve">Flatley Irish Whiskey ist </w:t>
      </w:r>
      <w:r w:rsidR="002C0460">
        <w:rPr>
          <w:rFonts w:ascii="IOI Light" w:hAnsi="IOI Light" w:cs="Tahoma"/>
          <w:sz w:val="24"/>
          <w:szCs w:val="24"/>
          <w:lang w:val="de-DE"/>
        </w:rPr>
        <w:t xml:space="preserve">für 45 Euro </w:t>
      </w:r>
      <w:r w:rsidRPr="002F798B">
        <w:rPr>
          <w:rFonts w:ascii="IOI Light" w:hAnsi="IOI Light" w:cs="Tahoma"/>
          <w:sz w:val="24"/>
          <w:szCs w:val="24"/>
          <w:lang w:val="de-DE"/>
        </w:rPr>
        <w:t xml:space="preserve">UVP ab sofort in Geschäften, Bars und Hotels auf der gesamten irischen Insel sowie online unter </w:t>
      </w:r>
      <w:hyperlink r:id="rId11" w:history="1">
        <w:r w:rsidR="008A0289" w:rsidRPr="00AA1C09">
          <w:rPr>
            <w:rStyle w:val="Hyperlink"/>
            <w:rFonts w:ascii="IOI Light" w:hAnsi="IOI Light" w:cs="Tahoma"/>
            <w:sz w:val="24"/>
            <w:szCs w:val="24"/>
            <w:lang w:val="de-DE"/>
          </w:rPr>
          <w:t>www.flatleywhiskey.com</w:t>
        </w:r>
      </w:hyperlink>
      <w:r w:rsidRPr="002F798B">
        <w:rPr>
          <w:rFonts w:ascii="IOI Light" w:hAnsi="IOI Light" w:cs="Tahoma"/>
          <w:sz w:val="24"/>
          <w:szCs w:val="24"/>
          <w:lang w:val="de-DE"/>
        </w:rPr>
        <w:t xml:space="preserve"> erhältlich. </w:t>
      </w:r>
    </w:p>
    <w:p w14:paraId="6288060A" w14:textId="7700313D" w:rsidR="008A0289" w:rsidRPr="008A0289" w:rsidRDefault="008A43CB" w:rsidP="008A0289">
      <w:pPr>
        <w:jc w:val="right"/>
        <w:rPr>
          <w:rFonts w:ascii="IOI Light" w:hAnsi="IOI Light" w:cs="Tahoma"/>
          <w:b/>
          <w:bCs/>
          <w:sz w:val="24"/>
          <w:szCs w:val="24"/>
          <w:lang w:val="de-DE"/>
        </w:rPr>
      </w:pPr>
      <w:r>
        <w:rPr>
          <w:rFonts w:ascii="IOI Light" w:hAnsi="IOI Light" w:cs="Tahoma"/>
          <w:b/>
          <w:bCs/>
          <w:sz w:val="24"/>
          <w:szCs w:val="24"/>
          <w:lang w:val="de-DE"/>
        </w:rPr>
        <w:t>2.</w:t>
      </w:r>
      <w:r w:rsidR="009D29F8">
        <w:rPr>
          <w:rFonts w:ascii="IOI Light" w:hAnsi="IOI Light" w:cs="Tahoma"/>
          <w:b/>
          <w:bCs/>
          <w:sz w:val="24"/>
          <w:szCs w:val="24"/>
          <w:lang w:val="de-DE"/>
        </w:rPr>
        <w:t>9</w:t>
      </w:r>
      <w:r>
        <w:rPr>
          <w:rFonts w:ascii="IOI Light" w:hAnsi="IOI Light" w:cs="Tahoma"/>
          <w:b/>
          <w:bCs/>
          <w:sz w:val="24"/>
          <w:szCs w:val="24"/>
          <w:lang w:val="de-DE"/>
        </w:rPr>
        <w:t>39</w:t>
      </w:r>
      <w:r w:rsidR="008A0289" w:rsidRPr="008A0289">
        <w:rPr>
          <w:rFonts w:ascii="IOI Light" w:hAnsi="IOI Light" w:cs="Tahoma"/>
          <w:b/>
          <w:bCs/>
          <w:sz w:val="24"/>
          <w:szCs w:val="24"/>
          <w:lang w:val="de-DE"/>
        </w:rPr>
        <w:t xml:space="preserve"> Zeichen</w:t>
      </w:r>
    </w:p>
    <w:p w14:paraId="5F5093D2" w14:textId="77777777" w:rsidR="00D641BD" w:rsidRDefault="00D641BD">
      <w:pPr>
        <w:rPr>
          <w:rFonts w:ascii="IOI Light" w:hAnsi="IOI Light" w:cs="Tahoma"/>
          <w:sz w:val="24"/>
          <w:szCs w:val="24"/>
          <w:lang w:val="de-DE"/>
        </w:rPr>
      </w:pPr>
    </w:p>
    <w:p w14:paraId="0C4BF319" w14:textId="6138BC44" w:rsidR="004A4CCA" w:rsidRPr="00183302" w:rsidRDefault="00606019" w:rsidP="004A4CCA">
      <w:pPr>
        <w:rPr>
          <w:rFonts w:ascii="IOI Light" w:hAnsi="IOI Light" w:cs="Tahoma"/>
          <w:b/>
          <w:bCs/>
          <w:sz w:val="24"/>
          <w:szCs w:val="24"/>
          <w:lang w:val="de-DE"/>
        </w:rPr>
      </w:pPr>
      <w:r>
        <w:rPr>
          <w:rFonts w:ascii="IOI Light" w:hAnsi="IOI Light" w:cs="Tahoma"/>
          <w:b/>
          <w:bCs/>
          <w:sz w:val="24"/>
          <w:szCs w:val="24"/>
          <w:lang w:val="de-DE"/>
        </w:rPr>
        <w:lastRenderedPageBreak/>
        <w:t>Das Team hinter Michael Flatley</w:t>
      </w:r>
    </w:p>
    <w:p w14:paraId="27FDF237" w14:textId="61EBD89C" w:rsidR="002C0460" w:rsidRPr="00144FE5" w:rsidRDefault="00A77553" w:rsidP="002C0460">
      <w:pPr>
        <w:rPr>
          <w:rFonts w:ascii="IOI Light" w:hAnsi="IOI Light" w:cs="Tahoma"/>
          <w:sz w:val="24"/>
          <w:szCs w:val="24"/>
          <w:lang w:val="de-DE"/>
        </w:rPr>
      </w:pPr>
      <w:r>
        <w:rPr>
          <w:rFonts w:ascii="IOI Light" w:hAnsi="IOI Light" w:cs="Tahoma"/>
          <w:sz w:val="24"/>
          <w:szCs w:val="24"/>
          <w:lang w:val="de-DE"/>
        </w:rPr>
        <w:t xml:space="preserve">Michael Flatley hat das Team hinter dem neuen Whiskey selbst zusammengestellt und </w:t>
      </w:r>
      <w:r w:rsidR="00EC4F6C">
        <w:rPr>
          <w:rFonts w:ascii="IOI Light" w:hAnsi="IOI Light" w:cs="Tahoma"/>
          <w:sz w:val="24"/>
          <w:szCs w:val="24"/>
          <w:lang w:val="de-DE"/>
        </w:rPr>
        <w:t xml:space="preserve">auch </w:t>
      </w:r>
      <w:r>
        <w:rPr>
          <w:rFonts w:ascii="IOI Light" w:hAnsi="IOI Light" w:cs="Tahoma"/>
          <w:sz w:val="24"/>
          <w:szCs w:val="24"/>
          <w:lang w:val="de-DE"/>
        </w:rPr>
        <w:t xml:space="preserve">dabei </w:t>
      </w:r>
      <w:r w:rsidR="00EC4F6C">
        <w:rPr>
          <w:rFonts w:ascii="IOI Light" w:hAnsi="IOI Light" w:cs="Tahoma"/>
          <w:sz w:val="24"/>
          <w:szCs w:val="24"/>
          <w:lang w:val="de-DE"/>
        </w:rPr>
        <w:t xml:space="preserve">auf Qualität gesetzt. </w:t>
      </w:r>
      <w:r w:rsidR="002C0460" w:rsidRPr="00144FE5">
        <w:rPr>
          <w:rFonts w:ascii="IOI Light" w:hAnsi="IOI Light" w:cs="Tahoma"/>
          <w:sz w:val="24"/>
          <w:szCs w:val="24"/>
          <w:lang w:val="de-DE"/>
        </w:rPr>
        <w:t>„Ich habe das beste Team für Flatley Irish Whiskey zusammengestellt, angeführt von CEO Jim Clerkin, der in der internationalen Getränkeindustrie bekannt ist, Master Blender Noel Sweeney und Pierrick Bouquet, der das Genie hinter einigen der international erfolgreichsten Wein- und Spirituosenmarken war. Sie alle verstanden meine Vision, meinen Wunsch, einen Whiskey zu schaffen, der vom ersten Schluck an in Erinnerung bleibt und von allen genossen werden kann. Das Ergebnis ist ein exquisiter Blend, der selten und kühn ist und auf den ich sehr stolz bin.“</w:t>
      </w:r>
    </w:p>
    <w:p w14:paraId="033887DF" w14:textId="168C6C2E" w:rsidR="002C0460" w:rsidRDefault="002C0460" w:rsidP="002C0460">
      <w:pPr>
        <w:rPr>
          <w:rFonts w:ascii="IOI Light" w:hAnsi="IOI Light" w:cs="Tahoma"/>
          <w:sz w:val="24"/>
          <w:szCs w:val="24"/>
          <w:lang w:val="de-DE"/>
        </w:rPr>
      </w:pPr>
      <w:r w:rsidRPr="00144FE5">
        <w:rPr>
          <w:rFonts w:ascii="IOI Light" w:hAnsi="IOI Light" w:cs="Tahoma"/>
          <w:sz w:val="24"/>
          <w:szCs w:val="24"/>
          <w:lang w:val="de-DE"/>
        </w:rPr>
        <w:t xml:space="preserve">Noel Sweeney, einer der </w:t>
      </w:r>
      <w:r w:rsidR="009F4DCB">
        <w:rPr>
          <w:rFonts w:ascii="IOI Light" w:hAnsi="IOI Light" w:cs="Tahoma"/>
          <w:sz w:val="24"/>
          <w:szCs w:val="24"/>
          <w:lang w:val="de-DE"/>
        </w:rPr>
        <w:t>besten</w:t>
      </w:r>
      <w:r w:rsidRPr="00144FE5">
        <w:rPr>
          <w:rFonts w:ascii="IOI Light" w:hAnsi="IOI Light" w:cs="Tahoma"/>
          <w:sz w:val="24"/>
          <w:szCs w:val="24"/>
          <w:lang w:val="de-DE"/>
        </w:rPr>
        <w:t xml:space="preserve"> irischen Master Blender, der in die Whisky Magazine Hall of Fame aufgenommen wurde und früher für die Cooley Distillery und die Powerscourt Distillery tätig war, hat diesen makellosen Blend mit Flatley kreiert. </w:t>
      </w:r>
      <w:r w:rsidR="009F4DCB">
        <w:rPr>
          <w:rFonts w:ascii="IOI Light" w:hAnsi="IOI Light" w:cs="Tahoma"/>
          <w:sz w:val="24"/>
          <w:szCs w:val="24"/>
          <w:lang w:val="de-DE"/>
        </w:rPr>
        <w:t>Sweeney</w:t>
      </w:r>
      <w:r w:rsidRPr="00144FE5">
        <w:rPr>
          <w:rFonts w:ascii="IOI Light" w:hAnsi="IOI Light" w:cs="Tahoma"/>
          <w:sz w:val="24"/>
          <w:szCs w:val="24"/>
          <w:lang w:val="de-DE"/>
        </w:rPr>
        <w:t xml:space="preserve"> sagte: „Es war mir eine große Ehre, mit Michael </w:t>
      </w:r>
      <w:r w:rsidR="00C32F8B">
        <w:rPr>
          <w:rFonts w:ascii="IOI Light" w:hAnsi="IOI Light" w:cs="Tahoma"/>
          <w:sz w:val="24"/>
          <w:szCs w:val="24"/>
          <w:lang w:val="de-DE"/>
        </w:rPr>
        <w:t>zusammen zu arbeiten</w:t>
      </w:r>
      <w:r w:rsidRPr="00144FE5">
        <w:rPr>
          <w:rFonts w:ascii="IOI Light" w:hAnsi="IOI Light" w:cs="Tahoma"/>
          <w:sz w:val="24"/>
          <w:szCs w:val="24"/>
          <w:lang w:val="de-DE"/>
        </w:rPr>
        <w:t>. Er ist einer der prominentesten und bedeutendsten Botschafter Irlands, der unsere Kultur durch seine Förderung des irischen Tanzes und der irischen Musik auf globaler Ebene und nun auch durch Whiskey bereichert.“</w:t>
      </w:r>
    </w:p>
    <w:p w14:paraId="2AC11F86" w14:textId="0BA5D409" w:rsidR="002C0460" w:rsidRDefault="002C0460" w:rsidP="002C0460">
      <w:pPr>
        <w:rPr>
          <w:rFonts w:ascii="IOI Light" w:hAnsi="IOI Light" w:cs="Tahoma"/>
          <w:sz w:val="24"/>
          <w:szCs w:val="24"/>
          <w:lang w:val="de-DE"/>
        </w:rPr>
      </w:pPr>
      <w:r w:rsidRPr="00C03DF5">
        <w:rPr>
          <w:rFonts w:ascii="IOI Light" w:hAnsi="IOI Light" w:cs="Tahoma"/>
          <w:sz w:val="24"/>
          <w:szCs w:val="24"/>
          <w:lang w:val="de-DE"/>
        </w:rPr>
        <w:t xml:space="preserve">Zu „The Dreamer“ sagte </w:t>
      </w:r>
      <w:r w:rsidR="00C32F8B">
        <w:rPr>
          <w:rFonts w:ascii="IOI Light" w:hAnsi="IOI Light" w:cs="Tahoma"/>
          <w:sz w:val="24"/>
          <w:szCs w:val="24"/>
          <w:lang w:val="de-DE"/>
        </w:rPr>
        <w:t>Sweeney</w:t>
      </w:r>
      <w:r w:rsidRPr="00C03DF5">
        <w:rPr>
          <w:rFonts w:ascii="IOI Light" w:hAnsi="IOI Light" w:cs="Tahoma"/>
          <w:sz w:val="24"/>
          <w:szCs w:val="24"/>
          <w:lang w:val="de-DE"/>
        </w:rPr>
        <w:t xml:space="preserve"> weiter: „Dieser fünf Jahre alte Triple-Cask-Blend kombiniert Grain Whiskey und doppelt destilliertes Malz, das in ehemaligen Bourbon-, Portwein- und Pedro-Ximenez-Sherry-Fässern gereift ist. Der Whiskey verkörpert die Quintessenz des irischen Whiskey-Stils mit sanfter Komplexität“.</w:t>
      </w:r>
    </w:p>
    <w:p w14:paraId="0F96C449" w14:textId="611DDECF" w:rsidR="00464ADE" w:rsidRPr="00C03DF5" w:rsidRDefault="00464ADE" w:rsidP="002C0460">
      <w:pPr>
        <w:rPr>
          <w:rFonts w:ascii="IOI Light" w:hAnsi="IOI Light" w:cs="Tahoma"/>
          <w:sz w:val="24"/>
          <w:szCs w:val="24"/>
          <w:lang w:val="de-DE"/>
        </w:rPr>
      </w:pPr>
      <w:r w:rsidRPr="00464ADE">
        <w:rPr>
          <w:rFonts w:ascii="IOI Light" w:hAnsi="IOI Light" w:cs="Tahoma"/>
          <w:sz w:val="24"/>
          <w:szCs w:val="24"/>
          <w:lang w:val="de-DE"/>
        </w:rPr>
        <w:t>In der Nase zeigt diese Spirituose eine Mischung aus süßem Honig, Zitrusfrüchten, Kirschen und Schokolade, ergänzt durch weiches Malz und einen Hauch von Bourbonöl. Am Gaumen ist er sanft und seidig, mit der Süße von Keksen und den reichhaltigen Aromen von Weihnachtskuchen und gewürzten Kirschen, alles harmonisch ausbalanciert mit verkohlter Eiche. Der Abgang ist lang und trocken, geprägt von würziger Eiche und anhaltenden süßen Schokoladennoten.</w:t>
      </w:r>
    </w:p>
    <w:p w14:paraId="337B566B" w14:textId="1D5F5ED5" w:rsidR="0009460A" w:rsidRPr="00183302" w:rsidRDefault="00606019" w:rsidP="0009460A">
      <w:pPr>
        <w:jc w:val="right"/>
        <w:rPr>
          <w:rFonts w:ascii="IOI Light" w:hAnsi="IOI Light" w:cs="Tahoma"/>
          <w:b/>
          <w:bCs/>
          <w:sz w:val="24"/>
          <w:szCs w:val="24"/>
          <w:lang w:val="de-DE"/>
        </w:rPr>
      </w:pPr>
      <w:r>
        <w:rPr>
          <w:rFonts w:ascii="IOI Light" w:hAnsi="IOI Light" w:cs="Tahoma"/>
          <w:b/>
          <w:bCs/>
          <w:sz w:val="24"/>
          <w:szCs w:val="24"/>
          <w:lang w:val="de-DE"/>
        </w:rPr>
        <w:t>1.968</w:t>
      </w:r>
      <w:r w:rsidR="0009460A" w:rsidRPr="00183302">
        <w:rPr>
          <w:rFonts w:ascii="IOI Light" w:hAnsi="IOI Light" w:cs="Tahoma"/>
          <w:b/>
          <w:bCs/>
          <w:sz w:val="24"/>
          <w:szCs w:val="24"/>
          <w:lang w:val="de-DE"/>
        </w:rPr>
        <w:t xml:space="preserve"> Zeichen</w:t>
      </w:r>
    </w:p>
    <w:p w14:paraId="4941B6D4" w14:textId="36148769" w:rsidR="00CA0AE7" w:rsidRPr="00183302" w:rsidRDefault="00CA0AE7" w:rsidP="00CA0AE7">
      <w:pPr>
        <w:rPr>
          <w:rFonts w:ascii="IOI Light" w:hAnsi="IOI Light" w:cs="Tahoma"/>
          <w:b/>
          <w:bCs/>
          <w:sz w:val="24"/>
          <w:szCs w:val="24"/>
          <w:lang w:val="de-DE"/>
        </w:rPr>
      </w:pPr>
    </w:p>
    <w:p w14:paraId="4C9BA22F" w14:textId="06E523E6"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Hintergrund</w:t>
      </w:r>
      <w:r w:rsidR="003B47AE">
        <w:rPr>
          <w:rFonts w:ascii="IOI Light" w:hAnsi="IOI Light" w:cs="Tahoma"/>
          <w:b/>
          <w:bCs/>
          <w:sz w:val="24"/>
          <w:szCs w:val="24"/>
          <w:lang w:val="de-DE"/>
        </w:rPr>
        <w:t>: Michael Flatley</w:t>
      </w:r>
    </w:p>
    <w:p w14:paraId="5F7F0C3E" w14:textId="614C329E" w:rsidR="00EA7B92" w:rsidRPr="00EA7B92" w:rsidRDefault="00530E6E" w:rsidP="0032402B">
      <w:pPr>
        <w:rPr>
          <w:rFonts w:ascii="IOI Light" w:hAnsi="IOI Light" w:cs="Tahoma"/>
          <w:sz w:val="24"/>
          <w:szCs w:val="24"/>
          <w:lang w:val="de-DE"/>
        </w:rPr>
      </w:pPr>
      <w:r w:rsidRPr="00530E6E">
        <w:rPr>
          <w:rFonts w:ascii="IOI Light" w:hAnsi="IOI Light" w:cs="Tahoma"/>
          <w:sz w:val="24"/>
          <w:szCs w:val="24"/>
          <w:lang w:val="de-DE"/>
        </w:rPr>
        <w:t xml:space="preserve">Seinen Durchbruch als Tänzer hatte </w:t>
      </w:r>
      <w:r>
        <w:rPr>
          <w:rFonts w:ascii="IOI Light" w:hAnsi="IOI Light" w:cs="Tahoma"/>
          <w:sz w:val="24"/>
          <w:szCs w:val="24"/>
          <w:lang w:val="de-DE"/>
        </w:rPr>
        <w:t>Michael Flatley</w:t>
      </w:r>
      <w:r w:rsidRPr="00530E6E">
        <w:rPr>
          <w:rFonts w:ascii="IOI Light" w:hAnsi="IOI Light" w:cs="Tahoma"/>
          <w:sz w:val="24"/>
          <w:szCs w:val="24"/>
          <w:lang w:val="de-DE"/>
        </w:rPr>
        <w:t xml:space="preserve"> ab 1983 durch die Teilnahme an Tourneen mit den Chieftains, einer berühmten und erfolgreichen irischen Band.</w:t>
      </w:r>
      <w:r w:rsidR="00715048">
        <w:rPr>
          <w:rFonts w:ascii="IOI Light" w:hAnsi="IOI Light" w:cs="Tahoma"/>
          <w:sz w:val="24"/>
          <w:szCs w:val="24"/>
          <w:lang w:val="de-DE"/>
        </w:rPr>
        <w:t xml:space="preserve"> </w:t>
      </w:r>
      <w:r w:rsidR="00EA7B92" w:rsidRPr="00EA7B92">
        <w:rPr>
          <w:rFonts w:ascii="IOI Light" w:hAnsi="IOI Light" w:cs="Tahoma"/>
          <w:sz w:val="24"/>
          <w:szCs w:val="24"/>
          <w:lang w:val="de-DE"/>
        </w:rPr>
        <w:t xml:space="preserve">1994 veränderte Michael Flatley mit seiner Kreation von Riverdance das Gesicht des irischen Tanzes </w:t>
      </w:r>
      <w:r w:rsidR="003D1709">
        <w:rPr>
          <w:rFonts w:ascii="IOI Light" w:hAnsi="IOI Light" w:cs="Tahoma"/>
          <w:sz w:val="24"/>
          <w:szCs w:val="24"/>
          <w:lang w:val="de-DE"/>
        </w:rPr>
        <w:t xml:space="preserve">in der Welt </w:t>
      </w:r>
      <w:r w:rsidR="00EA7B92" w:rsidRPr="00EA7B92">
        <w:rPr>
          <w:rFonts w:ascii="IOI Light" w:hAnsi="IOI Light" w:cs="Tahoma"/>
          <w:sz w:val="24"/>
          <w:szCs w:val="24"/>
          <w:lang w:val="de-DE"/>
        </w:rPr>
        <w:t>für immer.</w:t>
      </w:r>
      <w:r w:rsidR="003D1709">
        <w:rPr>
          <w:rFonts w:ascii="IOI Light" w:hAnsi="IOI Light" w:cs="Tahoma"/>
          <w:sz w:val="24"/>
          <w:szCs w:val="24"/>
          <w:lang w:val="de-DE"/>
        </w:rPr>
        <w:t xml:space="preserve"> </w:t>
      </w:r>
      <w:r w:rsidR="00EA7B92" w:rsidRPr="00EA7B92">
        <w:rPr>
          <w:rFonts w:ascii="IOI Light" w:hAnsi="IOI Light" w:cs="Tahoma"/>
          <w:sz w:val="24"/>
          <w:szCs w:val="24"/>
          <w:lang w:val="de-DE"/>
        </w:rPr>
        <w:t xml:space="preserve">Michaels Name und seine aktuelle Marke </w:t>
      </w:r>
      <w:r w:rsidR="00EA7B92" w:rsidRPr="003D1709">
        <w:rPr>
          <w:rFonts w:ascii="IOI Light" w:hAnsi="IOI Light" w:cs="Tahoma"/>
          <w:i/>
          <w:iCs/>
          <w:sz w:val="24"/>
          <w:szCs w:val="24"/>
          <w:lang w:val="de-DE"/>
        </w:rPr>
        <w:t>Lord of the Dance</w:t>
      </w:r>
      <w:r w:rsidR="00EA7B92" w:rsidRPr="00EA7B92">
        <w:rPr>
          <w:rFonts w:ascii="IOI Light" w:hAnsi="IOI Light" w:cs="Tahoma"/>
          <w:sz w:val="24"/>
          <w:szCs w:val="24"/>
          <w:lang w:val="de-DE"/>
        </w:rPr>
        <w:t xml:space="preserve"> sind zu einem Synonym für spektakuläre Artistik und groß angelegte Produktionen geworden, die das Publikum auf der ganzen Welt in ihren Bann gezogen haben. Er hat mehrere erfolgreiche Shows kreiert, geleitet und produziert, darunter </w:t>
      </w:r>
      <w:r w:rsidR="00EA7B92" w:rsidRPr="00763ADE">
        <w:rPr>
          <w:rFonts w:ascii="IOI Light" w:hAnsi="IOI Light" w:cs="Tahoma"/>
          <w:i/>
          <w:iCs/>
          <w:sz w:val="24"/>
          <w:szCs w:val="24"/>
          <w:lang w:val="de-DE"/>
        </w:rPr>
        <w:t>Feet of Flames</w:t>
      </w:r>
      <w:r w:rsidR="00EA7B92" w:rsidRPr="00EA7B92">
        <w:rPr>
          <w:rFonts w:ascii="IOI Light" w:hAnsi="IOI Light" w:cs="Tahoma"/>
          <w:sz w:val="24"/>
          <w:szCs w:val="24"/>
          <w:lang w:val="de-DE"/>
        </w:rPr>
        <w:t xml:space="preserve">, </w:t>
      </w:r>
      <w:r w:rsidR="00EA7B92" w:rsidRPr="00763ADE">
        <w:rPr>
          <w:rFonts w:ascii="IOI Light" w:hAnsi="IOI Light" w:cs="Tahoma"/>
          <w:i/>
          <w:iCs/>
          <w:sz w:val="24"/>
          <w:szCs w:val="24"/>
          <w:lang w:val="de-DE"/>
        </w:rPr>
        <w:t>Celtic Tiger</w:t>
      </w:r>
      <w:r w:rsidR="00EA7B92" w:rsidRPr="00EA7B92">
        <w:rPr>
          <w:rFonts w:ascii="IOI Light" w:hAnsi="IOI Light" w:cs="Tahoma"/>
          <w:sz w:val="24"/>
          <w:szCs w:val="24"/>
          <w:lang w:val="de-DE"/>
        </w:rPr>
        <w:t xml:space="preserve"> und </w:t>
      </w:r>
      <w:r w:rsidR="00EA7B92" w:rsidRPr="00763ADE">
        <w:rPr>
          <w:rFonts w:ascii="IOI Light" w:hAnsi="IOI Light" w:cs="Tahoma"/>
          <w:i/>
          <w:iCs/>
          <w:sz w:val="24"/>
          <w:szCs w:val="24"/>
          <w:lang w:val="de-DE"/>
        </w:rPr>
        <w:t>Lord of the Dance Dangerous Games</w:t>
      </w:r>
      <w:r w:rsidR="00EA7B92" w:rsidRPr="00EA7B92">
        <w:rPr>
          <w:rFonts w:ascii="IOI Light" w:hAnsi="IOI Light" w:cs="Tahoma"/>
          <w:sz w:val="24"/>
          <w:szCs w:val="24"/>
          <w:lang w:val="de-DE"/>
        </w:rPr>
        <w:t>.</w:t>
      </w:r>
    </w:p>
    <w:p w14:paraId="5F3689E4" w14:textId="33FDA621" w:rsidR="00EA7B92" w:rsidRDefault="00EA7B92" w:rsidP="0032402B">
      <w:pPr>
        <w:rPr>
          <w:rFonts w:ascii="IOI Light" w:hAnsi="IOI Light" w:cs="Tahoma"/>
          <w:sz w:val="24"/>
          <w:szCs w:val="24"/>
          <w:lang w:val="de-DE"/>
        </w:rPr>
      </w:pPr>
      <w:r w:rsidRPr="00EA7B92">
        <w:rPr>
          <w:rFonts w:ascii="IOI Light" w:hAnsi="IOI Light" w:cs="Tahoma"/>
          <w:sz w:val="24"/>
          <w:szCs w:val="24"/>
          <w:lang w:val="de-DE"/>
        </w:rPr>
        <w:t xml:space="preserve">Seine Shows haben auf der ganzen Welt Kassenrekorde gebrochen. Im Jahr 1998 brach </w:t>
      </w:r>
      <w:r w:rsidRPr="00763ADE">
        <w:rPr>
          <w:rFonts w:ascii="IOI Light" w:hAnsi="IOI Light" w:cs="Tahoma"/>
          <w:i/>
          <w:iCs/>
          <w:sz w:val="24"/>
          <w:szCs w:val="24"/>
          <w:lang w:val="de-DE"/>
        </w:rPr>
        <w:t>Lord of the Dance</w:t>
      </w:r>
      <w:r w:rsidRPr="00EA7B92">
        <w:rPr>
          <w:rFonts w:ascii="IOI Light" w:hAnsi="IOI Light" w:cs="Tahoma"/>
          <w:sz w:val="24"/>
          <w:szCs w:val="24"/>
          <w:lang w:val="de-DE"/>
        </w:rPr>
        <w:t xml:space="preserve"> den Rekord von 21 aufeinanderfolgenden Shows in der legendären Londoner Wembley Arena. Dieser Rekord ist bis heute ungebrochen. Ein Abguss seiner Füße wurde 2015 offiziell auf dem berühmten Square of Fame der Arena enthüllt. Für seinen Beitrag zur Unterhaltungsindustrie und zur Förderung und Bereicherung Irlands, des irischen Tanzes und der irischen Musik wurde er von vielen </w:t>
      </w:r>
      <w:r w:rsidRPr="00EA7B92">
        <w:rPr>
          <w:rFonts w:ascii="IOI Light" w:hAnsi="IOI Light" w:cs="Tahoma"/>
          <w:sz w:val="24"/>
          <w:szCs w:val="24"/>
          <w:lang w:val="de-DE"/>
        </w:rPr>
        <w:lastRenderedPageBreak/>
        <w:t xml:space="preserve">Einrichtungen anerkannt und erhielt unzählige Auszeichnungen. Dazu gehören die prestigeträchtige Ellis Island Medal of Honor, der Irish America Magazine's Lifetime Achievement Award und ein National Heritage Fellowship. Er erhielt die Ehrendoktorwürde des </w:t>
      </w:r>
      <w:hyperlink r:id="rId12" w:history="1">
        <w:r w:rsidRPr="000E7E35">
          <w:rPr>
            <w:rStyle w:val="Hyperlink"/>
            <w:rFonts w:ascii="IOI Light" w:hAnsi="IOI Light" w:cs="Tahoma"/>
            <w:b/>
            <w:bCs/>
            <w:sz w:val="24"/>
            <w:szCs w:val="24"/>
            <w:lang w:val="de-DE"/>
          </w:rPr>
          <w:t>University College Dublin</w:t>
        </w:r>
      </w:hyperlink>
      <w:r w:rsidRPr="00EA7B92">
        <w:rPr>
          <w:rFonts w:ascii="IOI Light" w:hAnsi="IOI Light" w:cs="Tahoma"/>
          <w:sz w:val="24"/>
          <w:szCs w:val="24"/>
          <w:lang w:val="de-DE"/>
        </w:rPr>
        <w:t xml:space="preserve"> und der </w:t>
      </w:r>
      <w:hyperlink r:id="rId13" w:history="1">
        <w:r w:rsidRPr="002D01AC">
          <w:rPr>
            <w:rStyle w:val="Hyperlink"/>
            <w:rFonts w:ascii="IOI Light" w:hAnsi="IOI Light" w:cs="Tahoma"/>
            <w:b/>
            <w:bCs/>
            <w:sz w:val="24"/>
            <w:szCs w:val="24"/>
            <w:lang w:val="de-DE"/>
          </w:rPr>
          <w:t>Universität von Limerick</w:t>
        </w:r>
      </w:hyperlink>
      <w:r w:rsidRPr="00EA7B92">
        <w:rPr>
          <w:rFonts w:ascii="IOI Light" w:hAnsi="IOI Light" w:cs="Tahoma"/>
          <w:sz w:val="24"/>
          <w:szCs w:val="24"/>
          <w:lang w:val="de-DE"/>
        </w:rPr>
        <w:t xml:space="preserve"> und wurde in die Irish America Hall of Fame aufgenommen, um nur einige zu nennen. Über zwei Jahrzehnte lang hat er durch seine persönliche Unterstützung zahlreicher Projekte und in Zusammenarbeit mit dem Ireland Funds zahllosen Menschen geholfen und sie ermutigt, sein Motto „Nichts ist unmöglich... folge deinen Träumen“ zu beherzigen.</w:t>
      </w:r>
    </w:p>
    <w:p w14:paraId="36166543" w14:textId="68EB3EE9" w:rsidR="00EA7B92" w:rsidRDefault="0032402B" w:rsidP="0032402B">
      <w:pPr>
        <w:rPr>
          <w:rFonts w:ascii="IOI Light" w:hAnsi="IOI Light" w:cs="Tahoma"/>
          <w:sz w:val="24"/>
          <w:szCs w:val="24"/>
          <w:lang w:val="de-DE"/>
        </w:rPr>
      </w:pPr>
      <w:r w:rsidRPr="0032402B">
        <w:rPr>
          <w:rFonts w:ascii="IOI Light" w:hAnsi="IOI Light" w:cs="Tahoma"/>
          <w:sz w:val="24"/>
          <w:szCs w:val="24"/>
          <w:lang w:val="de-DE"/>
        </w:rPr>
        <w:t xml:space="preserve">Michael </w:t>
      </w:r>
      <w:r w:rsidR="003D4F79">
        <w:rPr>
          <w:rFonts w:ascii="IOI Light" w:hAnsi="IOI Light" w:cs="Tahoma"/>
          <w:sz w:val="24"/>
          <w:szCs w:val="24"/>
          <w:lang w:val="de-DE"/>
        </w:rPr>
        <w:t xml:space="preserve">Flatley </w:t>
      </w:r>
      <w:r w:rsidRPr="0032402B">
        <w:rPr>
          <w:rFonts w:ascii="IOI Light" w:hAnsi="IOI Light" w:cs="Tahoma"/>
          <w:sz w:val="24"/>
          <w:szCs w:val="24"/>
          <w:lang w:val="de-DE"/>
        </w:rPr>
        <w:t xml:space="preserve">ist auch ein meisterhafter irischer Flötist und ist weltweit als Solist und im Rahmen seiner Bühnenshows mit seiner Band aufgetreten. Nachdem er sich von Live-Auftritten zurückgezogen hatte, konzentrierte Michael </w:t>
      </w:r>
      <w:r w:rsidR="003D4F79">
        <w:rPr>
          <w:rFonts w:ascii="IOI Light" w:hAnsi="IOI Light" w:cs="Tahoma"/>
          <w:sz w:val="24"/>
          <w:szCs w:val="24"/>
          <w:lang w:val="de-DE"/>
        </w:rPr>
        <w:t xml:space="preserve">Flatley </w:t>
      </w:r>
      <w:r w:rsidRPr="0032402B">
        <w:rPr>
          <w:rFonts w:ascii="IOI Light" w:hAnsi="IOI Light" w:cs="Tahoma"/>
          <w:sz w:val="24"/>
          <w:szCs w:val="24"/>
          <w:lang w:val="de-DE"/>
        </w:rPr>
        <w:t>seine kreativen Talente auf seine Kunst. Eines seiner Werke „The Walking Dead“ schenkte er dem irischen Volk, das nun in den Büros des Leinster House in Dublin hängt. Außerhalb des Tanzes setzt Michael seine kreativen Bemühungen und seine philanthropische Arbeit fort und war kürzlich Gastgeber einer Veranstaltung für Breakthrough Cancer Research in New York. Er wurde im Metropolitan Club in New York für seine außergewöhnliche Arbeit zur Förderung Irlands auf der ganzen Welt geehrt.</w:t>
      </w:r>
    </w:p>
    <w:p w14:paraId="3B93E8F7" w14:textId="54BBD5C1" w:rsidR="0009460A" w:rsidRDefault="003D4F79" w:rsidP="00EA7B92">
      <w:pPr>
        <w:jc w:val="right"/>
        <w:rPr>
          <w:rFonts w:ascii="IOI Light" w:hAnsi="IOI Light" w:cs="Tahoma"/>
          <w:b/>
          <w:bCs/>
          <w:sz w:val="24"/>
          <w:szCs w:val="24"/>
          <w:lang w:val="de-DE"/>
        </w:rPr>
      </w:pPr>
      <w:r>
        <w:rPr>
          <w:rFonts w:ascii="IOI Light" w:hAnsi="IOI Light" w:cs="Tahoma"/>
          <w:b/>
          <w:bCs/>
          <w:sz w:val="24"/>
          <w:szCs w:val="24"/>
          <w:lang w:val="de-DE"/>
        </w:rPr>
        <w:t>2.</w:t>
      </w:r>
      <w:r w:rsidR="00715048">
        <w:rPr>
          <w:rFonts w:ascii="IOI Light" w:hAnsi="IOI Light" w:cs="Tahoma"/>
          <w:b/>
          <w:bCs/>
          <w:sz w:val="24"/>
          <w:szCs w:val="24"/>
          <w:lang w:val="de-DE"/>
        </w:rPr>
        <w:t>49</w:t>
      </w:r>
      <w:r>
        <w:rPr>
          <w:rFonts w:ascii="IOI Light" w:hAnsi="IOI Light" w:cs="Tahoma"/>
          <w:b/>
          <w:bCs/>
          <w:sz w:val="24"/>
          <w:szCs w:val="24"/>
          <w:lang w:val="de-DE"/>
        </w:rPr>
        <w:t>1</w:t>
      </w:r>
      <w:r w:rsidR="0009460A" w:rsidRPr="00183302">
        <w:rPr>
          <w:rFonts w:ascii="IOI Light" w:hAnsi="IOI Light" w:cs="Tahoma"/>
          <w:b/>
          <w:bCs/>
          <w:sz w:val="24"/>
          <w:szCs w:val="24"/>
          <w:lang w:val="de-DE"/>
        </w:rPr>
        <w:t xml:space="preserve"> Zeichen</w:t>
      </w:r>
    </w:p>
    <w:p w14:paraId="706CFB94" w14:textId="77777777" w:rsidR="009C346C" w:rsidRDefault="009C346C" w:rsidP="00EA7B92">
      <w:pPr>
        <w:jc w:val="right"/>
        <w:rPr>
          <w:rFonts w:ascii="IOI Light" w:hAnsi="IOI Light" w:cs="Tahoma"/>
          <w:b/>
          <w:bCs/>
          <w:sz w:val="24"/>
          <w:szCs w:val="24"/>
          <w:lang w:val="de-DE"/>
        </w:rPr>
      </w:pPr>
    </w:p>
    <w:p w14:paraId="70E9F63A" w14:textId="77777777" w:rsidR="009C346C" w:rsidRPr="00183302" w:rsidRDefault="009C346C" w:rsidP="009C346C">
      <w:pPr>
        <w:rPr>
          <w:rFonts w:ascii="IOI Light" w:hAnsi="IOI Light" w:cs="Tahoma"/>
          <w:b/>
          <w:bCs/>
          <w:sz w:val="24"/>
          <w:szCs w:val="24"/>
          <w:lang w:val="de-DE"/>
        </w:rPr>
      </w:pPr>
      <w:r w:rsidRPr="00183302">
        <w:rPr>
          <w:rFonts w:ascii="IOI Light" w:hAnsi="IOI Light" w:cs="Tahoma"/>
          <w:b/>
          <w:bCs/>
          <w:sz w:val="24"/>
          <w:szCs w:val="24"/>
          <w:lang w:val="de-DE"/>
        </w:rPr>
        <w:t>Tipps am Rand zwischen Nord</w:t>
      </w:r>
      <w:r>
        <w:rPr>
          <w:rFonts w:ascii="IOI Light" w:hAnsi="IOI Light" w:cs="Tahoma"/>
          <w:b/>
          <w:bCs/>
          <w:sz w:val="24"/>
          <w:szCs w:val="24"/>
          <w:lang w:val="de-DE"/>
        </w:rPr>
        <w:t xml:space="preserve"> </w:t>
      </w:r>
      <w:r w:rsidRPr="00183302">
        <w:rPr>
          <w:rFonts w:ascii="IOI Light" w:hAnsi="IOI Light" w:cs="Tahoma"/>
          <w:b/>
          <w:bCs/>
          <w:sz w:val="24"/>
          <w:szCs w:val="24"/>
          <w:lang w:val="de-DE"/>
        </w:rPr>
        <w:t>und Süd</w:t>
      </w:r>
    </w:p>
    <w:p w14:paraId="7D68B167" w14:textId="2F2FF9CB" w:rsidR="00176CAD" w:rsidRDefault="009C346C" w:rsidP="009C346C">
      <w:pPr>
        <w:rPr>
          <w:rFonts w:ascii="IOI Light" w:hAnsi="IOI Light" w:cs="Tahoma"/>
          <w:sz w:val="24"/>
          <w:szCs w:val="24"/>
          <w:lang w:val="de-DE"/>
        </w:rPr>
      </w:pPr>
      <w:r>
        <w:rPr>
          <w:rFonts w:ascii="IOI Light" w:hAnsi="IOI Light" w:cs="Tahoma"/>
          <w:sz w:val="24"/>
          <w:szCs w:val="24"/>
          <w:lang w:val="de-DE"/>
        </w:rPr>
        <w:t xml:space="preserve">Wer sich für das Thema Irish Whiskey interessiert, findet auf der ganzen Insel mittlerweile zahlreiche Anlaufstellen und </w:t>
      </w:r>
      <w:r w:rsidR="0043704F">
        <w:rPr>
          <w:rFonts w:ascii="IOI Light" w:hAnsi="IOI Light" w:cs="Tahoma"/>
          <w:sz w:val="24"/>
          <w:szCs w:val="24"/>
          <w:lang w:val="de-DE"/>
        </w:rPr>
        <w:t xml:space="preserve">unterschiedlichste </w:t>
      </w:r>
      <w:r>
        <w:rPr>
          <w:rFonts w:ascii="IOI Light" w:hAnsi="IOI Light" w:cs="Tahoma"/>
          <w:sz w:val="24"/>
          <w:szCs w:val="24"/>
          <w:lang w:val="de-DE"/>
        </w:rPr>
        <w:t>Destillerien</w:t>
      </w:r>
      <w:r w:rsidR="0043704F">
        <w:rPr>
          <w:rFonts w:ascii="IOI Light" w:hAnsi="IOI Light" w:cs="Tahoma"/>
          <w:sz w:val="24"/>
          <w:szCs w:val="24"/>
          <w:lang w:val="de-DE"/>
        </w:rPr>
        <w:t xml:space="preserve"> mit Besucherzentren </w:t>
      </w:r>
      <w:r w:rsidR="00104F5F">
        <w:rPr>
          <w:rFonts w:ascii="IOI Light" w:hAnsi="IOI Light" w:cs="Tahoma"/>
          <w:sz w:val="24"/>
          <w:szCs w:val="24"/>
          <w:lang w:val="de-DE"/>
        </w:rPr>
        <w:t xml:space="preserve">sowie Führungen </w:t>
      </w:r>
      <w:r w:rsidR="0043704F">
        <w:rPr>
          <w:rFonts w:ascii="IOI Light" w:hAnsi="IOI Light" w:cs="Tahoma"/>
          <w:sz w:val="24"/>
          <w:szCs w:val="24"/>
          <w:lang w:val="de-DE"/>
        </w:rPr>
        <w:t>und Verköstigungen.</w:t>
      </w:r>
      <w:r w:rsidR="00104F5F">
        <w:rPr>
          <w:rFonts w:ascii="IOI Light" w:hAnsi="IOI Light" w:cs="Tahoma"/>
          <w:sz w:val="24"/>
          <w:szCs w:val="24"/>
          <w:lang w:val="de-DE"/>
        </w:rPr>
        <w:t xml:space="preserve"> Einen hervorragenden Überblick und damit idealer Einstieg für jeden Irlandurlauber ist sicherlich der Besuch des </w:t>
      </w:r>
      <w:hyperlink r:id="rId14" w:history="1">
        <w:r w:rsidR="00104F5F" w:rsidRPr="002D01AC">
          <w:rPr>
            <w:rStyle w:val="Hyperlink"/>
            <w:rFonts w:ascii="IOI Light" w:hAnsi="IOI Light" w:cs="Tahoma"/>
            <w:b/>
            <w:bCs/>
            <w:sz w:val="24"/>
            <w:szCs w:val="24"/>
            <w:lang w:val="de-DE"/>
          </w:rPr>
          <w:t>Irish Whiskey Museum</w:t>
        </w:r>
      </w:hyperlink>
      <w:r w:rsidR="00104F5F">
        <w:rPr>
          <w:rFonts w:ascii="IOI Light" w:hAnsi="IOI Light" w:cs="Tahoma"/>
          <w:sz w:val="24"/>
          <w:szCs w:val="24"/>
          <w:lang w:val="de-DE"/>
        </w:rPr>
        <w:t xml:space="preserve"> in </w:t>
      </w:r>
      <w:hyperlink r:id="rId15" w:history="1">
        <w:r w:rsidR="00104F5F" w:rsidRPr="009763E0">
          <w:rPr>
            <w:rStyle w:val="Hyperlink"/>
            <w:rFonts w:ascii="IOI Light" w:hAnsi="IOI Light" w:cs="Tahoma"/>
            <w:b/>
            <w:bCs/>
            <w:sz w:val="24"/>
            <w:szCs w:val="24"/>
            <w:lang w:val="de-DE"/>
          </w:rPr>
          <w:t>Dublin</w:t>
        </w:r>
      </w:hyperlink>
      <w:r w:rsidR="00104F5F">
        <w:rPr>
          <w:rFonts w:ascii="IOI Light" w:hAnsi="IOI Light" w:cs="Tahoma"/>
          <w:sz w:val="24"/>
          <w:szCs w:val="24"/>
          <w:lang w:val="de-DE"/>
        </w:rPr>
        <w:t xml:space="preserve">. </w:t>
      </w:r>
      <w:r w:rsidR="0065495D">
        <w:rPr>
          <w:rFonts w:ascii="IOI Light" w:hAnsi="IOI Light" w:cs="Tahoma"/>
          <w:sz w:val="24"/>
          <w:szCs w:val="24"/>
          <w:lang w:val="de-DE"/>
        </w:rPr>
        <w:t xml:space="preserve">Hier gibt es wichtige Hintergrundinformationen und hilfreiche </w:t>
      </w:r>
      <w:r w:rsidR="00F93F6C">
        <w:rPr>
          <w:rFonts w:ascii="IOI Light" w:hAnsi="IOI Light" w:cs="Tahoma"/>
          <w:sz w:val="24"/>
          <w:szCs w:val="24"/>
          <w:lang w:val="de-DE"/>
        </w:rPr>
        <w:t xml:space="preserve">geschichtliche Fakten zur Einordnung. Selbstverständlich darf auch hier eine </w:t>
      </w:r>
      <w:r w:rsidR="00BB3EC7">
        <w:rPr>
          <w:rFonts w:ascii="IOI Light" w:hAnsi="IOI Light" w:cs="Tahoma"/>
          <w:sz w:val="24"/>
          <w:szCs w:val="24"/>
          <w:lang w:val="de-DE"/>
        </w:rPr>
        <w:t xml:space="preserve">Verköstigung nicht fehlen. Über die gesamte Insel verteilt </w:t>
      </w:r>
      <w:r w:rsidR="00FF329B">
        <w:rPr>
          <w:rFonts w:ascii="IOI Light" w:hAnsi="IOI Light" w:cs="Tahoma"/>
          <w:sz w:val="24"/>
          <w:szCs w:val="24"/>
          <w:lang w:val="de-DE"/>
        </w:rPr>
        <w:t>gibt es insgesamt</w:t>
      </w:r>
      <w:r w:rsidR="00BB3EC7">
        <w:rPr>
          <w:rFonts w:ascii="IOI Light" w:hAnsi="IOI Light" w:cs="Tahoma"/>
          <w:sz w:val="24"/>
          <w:szCs w:val="24"/>
          <w:lang w:val="de-DE"/>
        </w:rPr>
        <w:t xml:space="preserve"> rund 40 Destillerien</w:t>
      </w:r>
      <w:r w:rsidR="00FF329B">
        <w:rPr>
          <w:rFonts w:ascii="IOI Light" w:hAnsi="IOI Light" w:cs="Tahoma"/>
          <w:sz w:val="24"/>
          <w:szCs w:val="24"/>
          <w:lang w:val="de-DE"/>
        </w:rPr>
        <w:t>, viele davon auch mit der Möglichkeit, einen Blick hinter die Kulissen zu erlangen.</w:t>
      </w:r>
    </w:p>
    <w:p w14:paraId="5A980C6D" w14:textId="37137195" w:rsidR="009C346C" w:rsidRPr="00176CAD" w:rsidRDefault="00176CAD" w:rsidP="00176CAD">
      <w:pPr>
        <w:jc w:val="right"/>
        <w:rPr>
          <w:rFonts w:ascii="IOI Light" w:hAnsi="IOI Light" w:cs="Tahoma"/>
          <w:b/>
          <w:bCs/>
          <w:sz w:val="24"/>
          <w:szCs w:val="24"/>
          <w:lang w:val="de-DE"/>
        </w:rPr>
      </w:pPr>
      <w:r>
        <w:rPr>
          <w:rFonts w:ascii="IOI Light" w:hAnsi="IOI Light" w:cs="Tahoma"/>
          <w:b/>
          <w:bCs/>
          <w:sz w:val="24"/>
          <w:szCs w:val="24"/>
          <w:lang w:val="de-DE"/>
        </w:rPr>
        <w:t>674</w:t>
      </w:r>
      <w:r w:rsidRPr="00176CAD">
        <w:rPr>
          <w:rFonts w:ascii="IOI Light" w:hAnsi="IOI Light" w:cs="Tahoma"/>
          <w:b/>
          <w:bCs/>
          <w:sz w:val="24"/>
          <w:szCs w:val="24"/>
          <w:lang w:val="de-DE"/>
        </w:rPr>
        <w:t xml:space="preserve"> Zeichen</w:t>
      </w:r>
      <w:r w:rsidR="00BB3EC7" w:rsidRPr="00176CAD">
        <w:rPr>
          <w:rFonts w:ascii="IOI Light" w:hAnsi="IOI Light" w:cs="Tahoma"/>
          <w:b/>
          <w:bCs/>
          <w:sz w:val="24"/>
          <w:szCs w:val="24"/>
          <w:lang w:val="de-DE"/>
        </w:rPr>
        <w:t xml:space="preserve"> </w:t>
      </w:r>
    </w:p>
    <w:p w14:paraId="67FB3EF9" w14:textId="77777777" w:rsidR="009C575C" w:rsidRPr="001304D9" w:rsidRDefault="009C575C" w:rsidP="009C575C">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16"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32F89AD8" w14:textId="77777777" w:rsidR="00B13F68" w:rsidRPr="00183302" w:rsidRDefault="00B13F68" w:rsidP="00CA0AE7">
      <w:pPr>
        <w:rPr>
          <w:rFonts w:ascii="IOI Light" w:hAnsi="IOI Light" w:cs="Tahoma"/>
          <w:b/>
          <w:bCs/>
          <w:sz w:val="24"/>
          <w:szCs w:val="24"/>
          <w:lang w:val="de-DE"/>
        </w:rPr>
      </w:pPr>
    </w:p>
    <w:p w14:paraId="459232A7" w14:textId="7384C08D" w:rsidR="00CA0AE7" w:rsidRPr="005C7BB5" w:rsidRDefault="0059469C" w:rsidP="00CA0AE7">
      <w:pPr>
        <w:rPr>
          <w:rFonts w:ascii="IOI Light" w:hAnsi="IOI Light" w:cs="Tahoma"/>
          <w:b/>
          <w:bCs/>
          <w:lang w:val="de-DE"/>
        </w:rPr>
      </w:pPr>
      <w:r w:rsidRPr="005C7BB5">
        <w:rPr>
          <w:rFonts w:ascii="IOI Light" w:hAnsi="IOI Light" w:cs="Tahoma"/>
          <w:b/>
          <w:bCs/>
          <w:lang w:val="de-DE"/>
        </w:rPr>
        <w:t xml:space="preserve">Verwendete </w:t>
      </w:r>
      <w:r w:rsidR="00CA0AE7" w:rsidRPr="005C7BB5">
        <w:rPr>
          <w:rFonts w:ascii="IOI Light" w:hAnsi="IOI Light" w:cs="Tahoma"/>
          <w:b/>
          <w:bCs/>
          <w:lang w:val="de-DE"/>
        </w:rPr>
        <w:t>Links</w:t>
      </w:r>
      <w:r w:rsidRPr="005C7BB5">
        <w:rPr>
          <w:rFonts w:ascii="IOI Light" w:hAnsi="IOI Light" w:cs="Tahoma"/>
          <w:b/>
          <w:bCs/>
          <w:lang w:val="de-DE"/>
        </w:rPr>
        <w:t xml:space="preserve"> (Reihenfolge wie in der Meldung)</w:t>
      </w:r>
      <w:r w:rsidR="00CA0AE7" w:rsidRPr="005C7BB5">
        <w:rPr>
          <w:rFonts w:ascii="IOI Light" w:hAnsi="IOI Light" w:cs="Tahoma"/>
          <w:b/>
          <w:bCs/>
          <w:lang w:val="de-DE"/>
        </w:rPr>
        <w:t>:</w:t>
      </w:r>
    </w:p>
    <w:p w14:paraId="27C234F8" w14:textId="16B152D3" w:rsidR="00D1457A" w:rsidRPr="003C5D0E" w:rsidRDefault="003C5D0E"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"https://go.irlnd.co/xfc0h2ll"</w:instrText>
      </w:r>
      <w:r>
        <w:rPr>
          <w:rFonts w:ascii="IOI Light" w:hAnsi="IOI Light" w:cs="Tahoma"/>
          <w:lang w:val="de-DE"/>
        </w:rPr>
      </w:r>
      <w:r>
        <w:rPr>
          <w:rFonts w:ascii="IOI Light" w:hAnsi="IOI Light" w:cs="Tahoma"/>
          <w:lang w:val="de-DE"/>
        </w:rPr>
        <w:fldChar w:fldCharType="separate"/>
      </w:r>
      <w:r w:rsidR="009D29F8" w:rsidRPr="003C5D0E">
        <w:rPr>
          <w:rStyle w:val="Hyperlink"/>
          <w:rFonts w:ascii="IOI Light" w:hAnsi="IOI Light" w:cs="Tahoma"/>
          <w:lang w:val="de-DE"/>
        </w:rPr>
        <w:t>https://www.ireland.com/de-de/magazine/culture/irish-dancing/</w:t>
      </w:r>
    </w:p>
    <w:p w14:paraId="48935CB3" w14:textId="2B9109FB" w:rsidR="00D1457A" w:rsidRPr="00192BC4" w:rsidRDefault="003C5D0E" w:rsidP="00CA0AE7">
      <w:pPr>
        <w:rPr>
          <w:rStyle w:val="Hyperlink"/>
          <w:rFonts w:ascii="IOI Light" w:hAnsi="IOI Light" w:cs="Tahoma"/>
          <w:lang w:val="de-DE"/>
        </w:rPr>
      </w:pPr>
      <w:r>
        <w:rPr>
          <w:rFonts w:ascii="IOI Light" w:hAnsi="IOI Light" w:cs="Tahoma"/>
          <w:lang w:val="de-DE"/>
        </w:rPr>
        <w:fldChar w:fldCharType="end"/>
      </w:r>
      <w:r w:rsidR="00192BC4">
        <w:rPr>
          <w:rFonts w:ascii="IOI Light" w:hAnsi="IOI Light" w:cs="Tahoma"/>
          <w:lang w:val="de-DE"/>
        </w:rPr>
        <w:fldChar w:fldCharType="begin"/>
      </w:r>
      <w:r w:rsidR="00192BC4">
        <w:rPr>
          <w:rFonts w:ascii="IOI Light" w:hAnsi="IOI Light" w:cs="Tahoma"/>
          <w:lang w:val="de-DE"/>
        </w:rPr>
        <w:instrText>HYPERLINK "https://go.irlnd.co/lo2apfe3"</w:instrText>
      </w:r>
      <w:r w:rsidR="00192BC4">
        <w:rPr>
          <w:rFonts w:ascii="IOI Light" w:hAnsi="IOI Light" w:cs="Tahoma"/>
          <w:lang w:val="de-DE"/>
        </w:rPr>
      </w:r>
      <w:r w:rsidR="00192BC4">
        <w:rPr>
          <w:rFonts w:ascii="IOI Light" w:hAnsi="IOI Light" w:cs="Tahoma"/>
          <w:lang w:val="de-DE"/>
        </w:rPr>
        <w:fldChar w:fldCharType="separate"/>
      </w:r>
      <w:r w:rsidR="005D3DB5" w:rsidRPr="00192BC4">
        <w:rPr>
          <w:rStyle w:val="Hyperlink"/>
          <w:rFonts w:ascii="IOI Light" w:hAnsi="IOI Light" w:cs="Tahoma"/>
          <w:lang w:val="de-DE"/>
        </w:rPr>
        <w:t>https://www.ireland.com/de-de/magazine/food-and-drink/story-of-irish-whiskey/</w:t>
      </w:r>
    </w:p>
    <w:p w14:paraId="47E12142" w14:textId="7302D05C" w:rsidR="00D1457A" w:rsidRPr="004E2F2B" w:rsidRDefault="00192BC4" w:rsidP="00CA0AE7">
      <w:pPr>
        <w:rPr>
          <w:rStyle w:val="Hyperlink"/>
          <w:rFonts w:ascii="IOI Light" w:hAnsi="IOI Light" w:cs="Tahoma"/>
          <w:lang w:val="de-DE"/>
        </w:rPr>
      </w:pPr>
      <w:r>
        <w:rPr>
          <w:rFonts w:ascii="IOI Light" w:hAnsi="IOI Light" w:cs="Tahoma"/>
          <w:lang w:val="de-DE"/>
        </w:rPr>
        <w:fldChar w:fldCharType="end"/>
      </w:r>
      <w:r w:rsidR="004E2F2B">
        <w:rPr>
          <w:rFonts w:ascii="IOI Light" w:hAnsi="IOI Light" w:cs="Tahoma"/>
          <w:lang w:val="de-DE"/>
        </w:rPr>
        <w:fldChar w:fldCharType="begin"/>
      </w:r>
      <w:r w:rsidR="004E2F2B">
        <w:rPr>
          <w:rFonts w:ascii="IOI Light" w:hAnsi="IOI Light" w:cs="Tahoma"/>
          <w:lang w:val="de-DE"/>
        </w:rPr>
        <w:instrText>HYPERLINK "https://go.irlnd.co/y305784a"</w:instrText>
      </w:r>
      <w:r w:rsidR="004E2F2B">
        <w:rPr>
          <w:rFonts w:ascii="IOI Light" w:hAnsi="IOI Light" w:cs="Tahoma"/>
          <w:lang w:val="de-DE"/>
        </w:rPr>
      </w:r>
      <w:r w:rsidR="004E2F2B">
        <w:rPr>
          <w:rFonts w:ascii="IOI Light" w:hAnsi="IOI Light" w:cs="Tahoma"/>
          <w:lang w:val="de-DE"/>
        </w:rPr>
        <w:fldChar w:fldCharType="separate"/>
      </w:r>
      <w:r w:rsidR="00043B8D" w:rsidRPr="004E2F2B">
        <w:rPr>
          <w:rStyle w:val="Hyperlink"/>
          <w:rFonts w:ascii="IOI Light" w:hAnsi="IOI Light" w:cs="Tahoma"/>
          <w:lang w:val="de-DE"/>
        </w:rPr>
        <w:t>https://www.ireland.com/de-de/destinations/county/cork/county-cork/</w:t>
      </w:r>
    </w:p>
    <w:p w14:paraId="42857ECC" w14:textId="5A21C906" w:rsidR="006F3DFA" w:rsidRDefault="004E2F2B" w:rsidP="00CA0AE7">
      <w:pPr>
        <w:rPr>
          <w:rFonts w:ascii="IOI Light" w:hAnsi="IOI Light" w:cs="Tahoma"/>
          <w:lang w:val="de-DE"/>
        </w:rPr>
      </w:pPr>
      <w:r>
        <w:rPr>
          <w:rFonts w:ascii="IOI Light" w:hAnsi="IOI Light" w:cs="Tahoma"/>
          <w:lang w:val="de-DE"/>
        </w:rPr>
        <w:fldChar w:fldCharType="end"/>
      </w:r>
      <w:hyperlink r:id="rId17" w:history="1">
        <w:r w:rsidR="002D01AC" w:rsidRPr="00C65EAC">
          <w:rPr>
            <w:rStyle w:val="Hyperlink"/>
            <w:rFonts w:ascii="IOI Light" w:hAnsi="IOI Light" w:cs="Tahoma"/>
            <w:lang w:val="de-DE"/>
          </w:rPr>
          <w:t>https://www.ireland.com/de-de/destinations/experiences/irelands-ancient-east/</w:t>
        </w:r>
      </w:hyperlink>
      <w:r w:rsidR="002D01AC">
        <w:rPr>
          <w:rFonts w:ascii="IOI Light" w:hAnsi="IOI Light" w:cs="Tahoma"/>
          <w:lang w:val="de-DE"/>
        </w:rPr>
        <w:t xml:space="preserve"> </w:t>
      </w:r>
    </w:p>
    <w:p w14:paraId="192BE3F5" w14:textId="26C2BE9E" w:rsidR="005C7BB5" w:rsidRPr="00634467" w:rsidRDefault="006F3DFA" w:rsidP="00CA0AE7">
      <w:pPr>
        <w:rPr>
          <w:rStyle w:val="Hyperlink"/>
          <w:rFonts w:ascii="IOI Light" w:hAnsi="IOI Light" w:cs="Tahoma"/>
          <w:color w:val="auto"/>
          <w:u w:val="none"/>
          <w:lang w:val="de-DE"/>
        </w:rPr>
      </w:pPr>
      <w:hyperlink r:id="rId18" w:history="1">
        <w:r w:rsidRPr="00C65EAC">
          <w:rPr>
            <w:rStyle w:val="Hyperlink"/>
            <w:rFonts w:ascii="IOI Light" w:hAnsi="IOI Light" w:cs="Tahoma"/>
            <w:lang w:val="de-DE"/>
          </w:rPr>
          <w:t>https://www.ucd.ie/</w:t>
        </w:r>
      </w:hyperlink>
    </w:p>
    <w:p w14:paraId="1768CC6B" w14:textId="77777777" w:rsidR="00D1457A" w:rsidRPr="00276305" w:rsidRDefault="009763E0" w:rsidP="00CA0AE7">
      <w:pPr>
        <w:rPr>
          <w:rStyle w:val="Hyperlink"/>
          <w:rFonts w:ascii="IOI Light" w:hAnsi="IOI Light" w:cs="Tahoma"/>
          <w:color w:val="auto"/>
          <w:u w:val="none"/>
          <w:lang w:val="de-DE"/>
        </w:rPr>
      </w:pPr>
      <w:hyperlink r:id="rId19" w:history="1">
        <w:r w:rsidR="00D90BE2" w:rsidRPr="00AA1C09">
          <w:rPr>
            <w:rStyle w:val="Hyperlink"/>
            <w:rFonts w:ascii="IOI Light" w:hAnsi="IOI Light" w:cs="Tahoma"/>
            <w:lang w:val="de-DE"/>
          </w:rPr>
          <w:t>https://www.ul.ie/</w:t>
        </w:r>
      </w:hyperlink>
    </w:p>
    <w:p w14:paraId="00482759" w14:textId="0922604B" w:rsidR="00D90BE2" w:rsidRPr="00634467" w:rsidRDefault="009763E0" w:rsidP="00CA0AE7">
      <w:pPr>
        <w:rPr>
          <w:rStyle w:val="Hyperlink"/>
          <w:rFonts w:ascii="IOI Light" w:hAnsi="IOI Light" w:cs="Tahoma"/>
          <w:color w:val="auto"/>
          <w:u w:val="none"/>
          <w:lang w:val="de-DE"/>
        </w:rPr>
      </w:pPr>
      <w:hyperlink r:id="rId20" w:history="1">
        <w:r w:rsidR="00BB0C5D" w:rsidRPr="00634467">
          <w:rPr>
            <w:rStyle w:val="Hyperlink"/>
            <w:rFonts w:ascii="IOI Light" w:hAnsi="IOI Light" w:cs="Tahoma"/>
            <w:lang w:val="de-DE"/>
          </w:rPr>
          <w:t>https://irishwhiskeymuseum.ie/</w:t>
        </w:r>
      </w:hyperlink>
    </w:p>
    <w:p w14:paraId="661B43FF" w14:textId="00B33CA2" w:rsidR="00652D5E" w:rsidRPr="009763E0" w:rsidRDefault="009763E0" w:rsidP="00652D5E">
      <w:pPr>
        <w:rPr>
          <w:rStyle w:val="Hyperlink"/>
          <w:rFonts w:ascii="IOI Light" w:hAnsi="IOI Light" w:cs="Tahoma"/>
        </w:rPr>
      </w:pPr>
      <w:r>
        <w:rPr>
          <w:rFonts w:ascii="IOI Light" w:hAnsi="IOI Light" w:cs="Tahoma"/>
        </w:rPr>
        <w:fldChar w:fldCharType="begin"/>
      </w:r>
      <w:r>
        <w:rPr>
          <w:rFonts w:ascii="IOI Light" w:hAnsi="IOI Light" w:cs="Tahoma"/>
        </w:rPr>
        <w:instrText>HYPERLINK "https://go.irlnd.co/jnctbgsb"</w:instrText>
      </w:r>
      <w:r>
        <w:rPr>
          <w:rFonts w:ascii="IOI Light" w:hAnsi="IOI Light" w:cs="Tahoma"/>
        </w:rPr>
      </w:r>
      <w:r>
        <w:rPr>
          <w:rFonts w:ascii="IOI Light" w:hAnsi="IOI Light" w:cs="Tahoma"/>
        </w:rPr>
        <w:fldChar w:fldCharType="separate"/>
      </w:r>
      <w:r w:rsidR="00652D5E" w:rsidRPr="009763E0">
        <w:rPr>
          <w:rStyle w:val="Hyperlink"/>
          <w:rFonts w:ascii="IOI Light" w:hAnsi="IOI Light" w:cs="Tahoma"/>
        </w:rPr>
        <w:t>https://www.ireland.com/de-de/destinations/experiences/dublin/</w:t>
      </w:r>
    </w:p>
    <w:p w14:paraId="21D0A5AF" w14:textId="7F99AEBF" w:rsidR="00652D5E" w:rsidRDefault="009763E0" w:rsidP="00CA0AE7">
      <w:pPr>
        <w:rPr>
          <w:rFonts w:ascii="IOI Light" w:hAnsi="IOI Light"/>
        </w:rPr>
      </w:pPr>
      <w:r>
        <w:rPr>
          <w:rFonts w:ascii="IOI Light" w:hAnsi="IOI Light" w:cs="Tahoma"/>
        </w:rPr>
        <w:fldChar w:fldCharType="end"/>
      </w:r>
    </w:p>
    <w:p w14:paraId="65E67452" w14:textId="1862B232" w:rsidR="00CA0AE7" w:rsidRPr="00BB0C5D" w:rsidRDefault="00CA0AE7" w:rsidP="00CA0AE7">
      <w:pPr>
        <w:rPr>
          <w:rFonts w:ascii="IOI Light" w:hAnsi="IOI Light" w:cs="Tahoma"/>
        </w:rPr>
      </w:pPr>
      <w:r w:rsidRPr="00276305">
        <w:rPr>
          <w:rFonts w:ascii="IOI Light" w:hAnsi="IOI Light" w:cs="Tahoma"/>
          <w:b/>
          <w:bCs/>
        </w:rPr>
        <w:t xml:space="preserve">Schlagwörter: </w:t>
      </w:r>
      <w:r w:rsidR="00606019" w:rsidRPr="00276305">
        <w:rPr>
          <w:rFonts w:ascii="IOI Light" w:hAnsi="IOI Light" w:cs="Tahoma"/>
        </w:rPr>
        <w:t xml:space="preserve">Irish Whiskey | Michael Flatley | Irish Dance | </w:t>
      </w:r>
      <w:r w:rsidR="005C7BB5" w:rsidRPr="00276305">
        <w:rPr>
          <w:rFonts w:ascii="IOI Light" w:hAnsi="IOI Light" w:cs="Tahoma"/>
        </w:rPr>
        <w:t>Kulinarik | RoI</w:t>
      </w:r>
    </w:p>
    <w:p w14:paraId="1CC90B0C" w14:textId="77777777" w:rsidR="00CA0AE7" w:rsidRDefault="00CA0AE7" w:rsidP="00CA0AE7">
      <w:pPr>
        <w:widowControl w:val="0"/>
        <w:suppressAutoHyphens/>
        <w:spacing w:after="0" w:line="240" w:lineRule="auto"/>
        <w:rPr>
          <w:rFonts w:ascii="IOI Light" w:eastAsia="SimSun" w:hAnsi="IOI Light" w:cs="Arial Unicode MS"/>
          <w:kern w:val="1"/>
          <w:lang w:eastAsia="hi-IN" w:bidi="hi-IN"/>
        </w:rPr>
      </w:pPr>
    </w:p>
    <w:p w14:paraId="1A727470" w14:textId="77777777" w:rsidR="00BB0C5D" w:rsidRPr="00BB0C5D" w:rsidRDefault="00BB0C5D" w:rsidP="00CA0AE7">
      <w:pPr>
        <w:widowControl w:val="0"/>
        <w:suppressAutoHyphens/>
        <w:spacing w:after="0" w:line="240" w:lineRule="auto"/>
        <w:rPr>
          <w:rFonts w:ascii="IOI Light" w:eastAsia="SimSun" w:hAnsi="IOI Light" w:cs="Arial Unicode MS"/>
          <w:kern w:val="1"/>
          <w:lang w:eastAsia="hi-IN" w:bidi="hi-IN"/>
        </w:rPr>
      </w:pPr>
    </w:p>
    <w:p w14:paraId="67B98367" w14:textId="53CCE250" w:rsidR="00CA0AE7" w:rsidRPr="001146C5"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1146C5">
        <w:rPr>
          <w:rFonts w:ascii="IOI Light" w:eastAsia="Calibri Light" w:hAnsi="IOI Light" w:cs="Tahoma"/>
          <w:color w:val="333333"/>
          <w:kern w:val="1"/>
          <w:lang w:val="de-DE" w:eastAsia="hi-IN" w:bidi="hi-IN"/>
        </w:rPr>
        <w:t>(</w:t>
      </w:r>
      <w:r w:rsidR="005C7BB5" w:rsidRPr="001146C5">
        <w:rPr>
          <w:rFonts w:ascii="IOI Light" w:eastAsia="Calibri Light" w:hAnsi="IOI Light" w:cs="Tahoma"/>
          <w:color w:val="333333"/>
          <w:kern w:val="1"/>
          <w:lang w:val="de-DE" w:eastAsia="hi-IN" w:bidi="hi-IN"/>
        </w:rPr>
        <w:t>2</w:t>
      </w:r>
      <w:r w:rsidR="00634467">
        <w:rPr>
          <w:rFonts w:ascii="IOI Light" w:eastAsia="Calibri Light" w:hAnsi="IOI Light" w:cs="Tahoma"/>
          <w:color w:val="333333"/>
          <w:kern w:val="1"/>
          <w:lang w:val="de-DE" w:eastAsia="hi-IN" w:bidi="hi-IN"/>
        </w:rPr>
        <w:t>5</w:t>
      </w:r>
      <w:r w:rsidRPr="001146C5">
        <w:rPr>
          <w:rFonts w:ascii="IOI Light" w:eastAsia="Calibri Light" w:hAnsi="IOI Light" w:cs="Tahoma"/>
          <w:color w:val="333333"/>
          <w:kern w:val="1"/>
          <w:lang w:val="de-DE" w:eastAsia="hi-IN" w:bidi="hi-IN"/>
        </w:rPr>
        <w:t>.</w:t>
      </w:r>
      <w:r w:rsidR="005C7BB5" w:rsidRPr="001146C5">
        <w:rPr>
          <w:rFonts w:ascii="IOI Light" w:eastAsia="Calibri Light" w:hAnsi="IOI Light" w:cs="Tahoma"/>
          <w:color w:val="333333"/>
          <w:kern w:val="1"/>
          <w:lang w:val="de-DE" w:eastAsia="hi-IN" w:bidi="hi-IN"/>
        </w:rPr>
        <w:t>0</w:t>
      </w:r>
      <w:r w:rsidR="00634467">
        <w:rPr>
          <w:rFonts w:ascii="IOI Light" w:eastAsia="Calibri Light" w:hAnsi="IOI Light" w:cs="Tahoma"/>
          <w:color w:val="333333"/>
          <w:kern w:val="1"/>
          <w:lang w:val="de-DE" w:eastAsia="hi-IN" w:bidi="hi-IN"/>
        </w:rPr>
        <w:t>6</w:t>
      </w:r>
      <w:r w:rsidRPr="001146C5">
        <w:rPr>
          <w:rFonts w:ascii="IOI Light" w:eastAsia="Calibri Light" w:hAnsi="IOI Light" w:cs="Tahoma"/>
          <w:color w:val="333333"/>
          <w:kern w:val="1"/>
          <w:lang w:val="de-DE" w:eastAsia="hi-IN" w:bidi="hi-IN"/>
        </w:rPr>
        <w:t>.202</w:t>
      </w:r>
      <w:r w:rsidR="00183302" w:rsidRPr="001146C5">
        <w:rPr>
          <w:rFonts w:ascii="IOI Light" w:eastAsia="Calibri Light" w:hAnsi="IOI Light" w:cs="Tahoma"/>
          <w:color w:val="333333"/>
          <w:kern w:val="1"/>
          <w:lang w:val="de-DE" w:eastAsia="hi-IN" w:bidi="hi-IN"/>
        </w:rPr>
        <w:t>4</w:t>
      </w:r>
      <w:r w:rsidRPr="001146C5">
        <w:rPr>
          <w:rFonts w:ascii="IOI Light" w:eastAsia="Calibri Light" w:hAnsi="IOI Light" w:cs="Tahoma"/>
          <w:color w:val="333333"/>
          <w:kern w:val="1"/>
          <w:lang w:val="de-DE" w:eastAsia="hi-IN" w:bidi="hi-IN"/>
        </w:rPr>
        <w:t>-</w:t>
      </w:r>
      <w:r w:rsidR="00183302" w:rsidRPr="001146C5">
        <w:rPr>
          <w:rFonts w:ascii="IOI Light" w:eastAsia="Calibri Light" w:hAnsi="IOI Light" w:cs="Tahoma"/>
          <w:color w:val="333333"/>
          <w:kern w:val="1"/>
          <w:lang w:val="de-DE" w:eastAsia="hi-IN" w:bidi="hi-IN"/>
        </w:rPr>
        <w:t>ot</w:t>
      </w:r>
      <w:r w:rsidRPr="001146C5">
        <w:rPr>
          <w:rFonts w:ascii="IOI Light" w:eastAsia="Calibri Light" w:hAnsi="IOI Light" w:cs="Tahoma"/>
          <w:color w:val="333333"/>
          <w:kern w:val="1"/>
          <w:lang w:val="de-DE" w:eastAsia="hi-IN" w:bidi="hi-IN"/>
        </w:rPr>
        <w:t>)</w:t>
      </w:r>
    </w:p>
    <w:p w14:paraId="52F30186" w14:textId="77777777" w:rsidR="00CA0AE7" w:rsidRPr="005C7BB5"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5C7BB5">
        <w:rPr>
          <w:rFonts w:ascii="IOI Light" w:eastAsia="Calibri Light" w:hAnsi="IOI Light" w:cs="Tahoma"/>
          <w:color w:val="000000"/>
          <w:kern w:val="1"/>
          <w:lang w:val="de-DE" w:eastAsia="hi-IN" w:bidi="hi-IN"/>
        </w:rPr>
        <w:t xml:space="preserve">Die </w:t>
      </w:r>
      <w:hyperlink r:id="rId21" w:history="1">
        <w:r w:rsidRPr="005C7BB5">
          <w:rPr>
            <w:rFonts w:ascii="IOI Light" w:eastAsia="Calibri Light" w:hAnsi="IOI Light" w:cs="Tahoma"/>
            <w:b/>
            <w:color w:val="0563C1"/>
            <w:kern w:val="1"/>
            <w:u w:val="single"/>
            <w:lang w:val="de-DE" w:eastAsia="hi-IN" w:bidi="hi-IN"/>
          </w:rPr>
          <w:t>Irland Information Tourism Ireland</w:t>
        </w:r>
      </w:hyperlink>
      <w:r w:rsidRPr="005C7BB5">
        <w:rPr>
          <w:rFonts w:ascii="IOI Light" w:eastAsia="SimSun" w:hAnsi="IOI Light" w:cs="Tahoma"/>
          <w:kern w:val="1"/>
          <w:lang w:val="de-DE" w:eastAsia="hi-IN" w:bidi="hi-IN"/>
        </w:rPr>
        <w:t xml:space="preserve"> </w:t>
      </w:r>
      <w:r w:rsidRPr="005C7BB5">
        <w:rPr>
          <w:rFonts w:ascii="IOI Light" w:eastAsia="Calibri Light" w:hAnsi="IOI Light" w:cs="Tahoma"/>
          <w:color w:val="000000"/>
          <w:kern w:val="1"/>
          <w:lang w:val="de-DE" w:eastAsia="hi-IN" w:bidi="hi-IN"/>
        </w:rPr>
        <w:t xml:space="preserve">ist die touristische Marketing-Organisation der Insel Irland: </w:t>
      </w:r>
      <w:hyperlink r:id="rId22" w:history="1">
        <w:r w:rsidRPr="005C7BB5">
          <w:rPr>
            <w:rFonts w:ascii="IOI Light" w:eastAsia="Calibri Light" w:hAnsi="IOI Light" w:cs="Tahoma"/>
            <w:color w:val="0563C1"/>
            <w:kern w:val="1"/>
            <w:u w:val="single"/>
            <w:lang w:val="de-DE" w:eastAsia="hi-IN" w:bidi="hi-IN"/>
          </w:rPr>
          <w:t>www.ireland.com</w:t>
        </w:r>
      </w:hyperlink>
      <w:r w:rsidRPr="005C7BB5">
        <w:rPr>
          <w:rFonts w:ascii="IOI Light" w:eastAsia="Calibri Light" w:hAnsi="IOI Light" w:cs="Tahoma"/>
          <w:color w:val="000000"/>
          <w:kern w:val="1"/>
          <w:lang w:val="de-DE" w:eastAsia="hi-IN" w:bidi="hi-IN"/>
        </w:rPr>
        <w:t xml:space="preserve"> /</w:t>
      </w:r>
      <w:r w:rsidRPr="005C7BB5">
        <w:rPr>
          <w:rFonts w:ascii="IOI Light" w:eastAsia="Calibri Light" w:hAnsi="IOI Light" w:cs="Tahoma"/>
          <w:color w:val="0000FF"/>
          <w:kern w:val="1"/>
          <w:lang w:val="de-DE" w:eastAsia="hi-IN" w:bidi="hi-IN"/>
        </w:rPr>
        <w:t xml:space="preserve"> </w:t>
      </w:r>
      <w:hyperlink r:id="rId23" w:history="1">
        <w:r w:rsidRPr="005C7BB5">
          <w:rPr>
            <w:rFonts w:ascii="IOI Light" w:eastAsia="Calibri Light" w:hAnsi="IOI Light" w:cs="Tahoma"/>
            <w:b/>
            <w:color w:val="0563C1"/>
            <w:kern w:val="1"/>
            <w:u w:val="single"/>
            <w:lang w:val="de-DE" w:eastAsia="hi-IN" w:bidi="hi-IN"/>
          </w:rPr>
          <w:t>Broschürenbestellung</w:t>
        </w:r>
      </w:hyperlink>
    </w:p>
    <w:p w14:paraId="4F8E5C3A" w14:textId="77777777" w:rsidR="00CA0AE7" w:rsidRPr="005C7BB5"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5C7BB5">
        <w:rPr>
          <w:rFonts w:ascii="IOI Light" w:eastAsia="Calibri Light" w:hAnsi="IOI Light" w:cs="Tahoma"/>
          <w:color w:val="000000"/>
          <w:kern w:val="1"/>
          <w:lang w:val="de-DE" w:eastAsia="hi-IN" w:bidi="hi-IN"/>
        </w:rPr>
        <w:t xml:space="preserve">Pressekontakt: </w:t>
      </w:r>
      <w:hyperlink r:id="rId24" w:history="1">
        <w:r w:rsidRPr="005C7BB5">
          <w:rPr>
            <w:rFonts w:ascii="IOI Light" w:eastAsia="Calibri Light" w:hAnsi="IOI Light" w:cs="Tahoma"/>
            <w:color w:val="0563C1"/>
            <w:kern w:val="1"/>
            <w:u w:val="single"/>
            <w:lang w:val="de-DE" w:eastAsia="hi-IN" w:bidi="hi-IN"/>
          </w:rPr>
          <w:t>presse@tourismireland.com</w:t>
        </w:r>
      </w:hyperlink>
      <w:r w:rsidRPr="005C7BB5">
        <w:rPr>
          <w:rFonts w:ascii="IOI Light" w:eastAsia="Calibri Light" w:hAnsi="IOI Light" w:cs="Tahoma"/>
          <w:color w:val="000000"/>
          <w:kern w:val="1"/>
          <w:lang w:val="de-DE" w:eastAsia="hi-IN" w:bidi="hi-IN"/>
        </w:rPr>
        <w:t xml:space="preserve">, </w:t>
      </w:r>
      <w:hyperlink r:id="rId25" w:history="1">
        <w:r w:rsidRPr="005C7BB5">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43B8D"/>
    <w:rsid w:val="000525AD"/>
    <w:rsid w:val="00053758"/>
    <w:rsid w:val="0009460A"/>
    <w:rsid w:val="000B1FA9"/>
    <w:rsid w:val="000B722F"/>
    <w:rsid w:val="000E7E35"/>
    <w:rsid w:val="00104F5F"/>
    <w:rsid w:val="001146C5"/>
    <w:rsid w:val="00144FE5"/>
    <w:rsid w:val="00147CB8"/>
    <w:rsid w:val="0016646F"/>
    <w:rsid w:val="00176CAD"/>
    <w:rsid w:val="00183302"/>
    <w:rsid w:val="00192BC4"/>
    <w:rsid w:val="001B25AE"/>
    <w:rsid w:val="001D7684"/>
    <w:rsid w:val="00210947"/>
    <w:rsid w:val="00273694"/>
    <w:rsid w:val="00274197"/>
    <w:rsid w:val="00276305"/>
    <w:rsid w:val="002A4E79"/>
    <w:rsid w:val="002C0460"/>
    <w:rsid w:val="002D01AC"/>
    <w:rsid w:val="002E7C79"/>
    <w:rsid w:val="002F798B"/>
    <w:rsid w:val="003150B2"/>
    <w:rsid w:val="00317296"/>
    <w:rsid w:val="0032402B"/>
    <w:rsid w:val="003374BB"/>
    <w:rsid w:val="003460E1"/>
    <w:rsid w:val="0038692C"/>
    <w:rsid w:val="003B47AE"/>
    <w:rsid w:val="003C5D0E"/>
    <w:rsid w:val="003D1709"/>
    <w:rsid w:val="003D4E56"/>
    <w:rsid w:val="003D4F79"/>
    <w:rsid w:val="0041307C"/>
    <w:rsid w:val="00432D07"/>
    <w:rsid w:val="0043704F"/>
    <w:rsid w:val="00442140"/>
    <w:rsid w:val="00464ADE"/>
    <w:rsid w:val="00485890"/>
    <w:rsid w:val="004A23B7"/>
    <w:rsid w:val="004A4CCA"/>
    <w:rsid w:val="004E2F2B"/>
    <w:rsid w:val="004F65BF"/>
    <w:rsid w:val="00530E6E"/>
    <w:rsid w:val="005639EC"/>
    <w:rsid w:val="00574F7A"/>
    <w:rsid w:val="00591646"/>
    <w:rsid w:val="0059469C"/>
    <w:rsid w:val="005A7275"/>
    <w:rsid w:val="005C4140"/>
    <w:rsid w:val="005C7BB5"/>
    <w:rsid w:val="005D3DB5"/>
    <w:rsid w:val="006052D2"/>
    <w:rsid w:val="00606019"/>
    <w:rsid w:val="00634467"/>
    <w:rsid w:val="00652D5E"/>
    <w:rsid w:val="0065495D"/>
    <w:rsid w:val="006560D1"/>
    <w:rsid w:val="006B3C55"/>
    <w:rsid w:val="006E3771"/>
    <w:rsid w:val="006F3DFA"/>
    <w:rsid w:val="00715048"/>
    <w:rsid w:val="00716F58"/>
    <w:rsid w:val="007466AC"/>
    <w:rsid w:val="00763ADE"/>
    <w:rsid w:val="007A223B"/>
    <w:rsid w:val="007A76CF"/>
    <w:rsid w:val="00812722"/>
    <w:rsid w:val="0082011D"/>
    <w:rsid w:val="008535F7"/>
    <w:rsid w:val="00866260"/>
    <w:rsid w:val="008A0289"/>
    <w:rsid w:val="008A43CB"/>
    <w:rsid w:val="008D2F2D"/>
    <w:rsid w:val="00905E61"/>
    <w:rsid w:val="00924FC6"/>
    <w:rsid w:val="0097055E"/>
    <w:rsid w:val="009763E0"/>
    <w:rsid w:val="00982F26"/>
    <w:rsid w:val="009B52C9"/>
    <w:rsid w:val="009C346C"/>
    <w:rsid w:val="009C575C"/>
    <w:rsid w:val="009D29F8"/>
    <w:rsid w:val="009D6678"/>
    <w:rsid w:val="009E0C8D"/>
    <w:rsid w:val="009F4DCB"/>
    <w:rsid w:val="00A05193"/>
    <w:rsid w:val="00A3380A"/>
    <w:rsid w:val="00A52F50"/>
    <w:rsid w:val="00A77553"/>
    <w:rsid w:val="00A83BF5"/>
    <w:rsid w:val="00AC15CB"/>
    <w:rsid w:val="00AC4FED"/>
    <w:rsid w:val="00B02F61"/>
    <w:rsid w:val="00B13F68"/>
    <w:rsid w:val="00B97E2E"/>
    <w:rsid w:val="00BB0C5D"/>
    <w:rsid w:val="00BB3EC7"/>
    <w:rsid w:val="00C034C8"/>
    <w:rsid w:val="00C03DF5"/>
    <w:rsid w:val="00C26437"/>
    <w:rsid w:val="00C32F8B"/>
    <w:rsid w:val="00C545B5"/>
    <w:rsid w:val="00C90877"/>
    <w:rsid w:val="00CA0AE7"/>
    <w:rsid w:val="00CD62C3"/>
    <w:rsid w:val="00D1457A"/>
    <w:rsid w:val="00D24A2D"/>
    <w:rsid w:val="00D60F0F"/>
    <w:rsid w:val="00D621EB"/>
    <w:rsid w:val="00D641BD"/>
    <w:rsid w:val="00D90BE2"/>
    <w:rsid w:val="00D95948"/>
    <w:rsid w:val="00DB2DE6"/>
    <w:rsid w:val="00E006E0"/>
    <w:rsid w:val="00E810ED"/>
    <w:rsid w:val="00E91078"/>
    <w:rsid w:val="00EA7B92"/>
    <w:rsid w:val="00EC4F6C"/>
    <w:rsid w:val="00F54C42"/>
    <w:rsid w:val="00F77517"/>
    <w:rsid w:val="00F93F6C"/>
    <w:rsid w:val="00FA1E86"/>
    <w:rsid w:val="00FC0CE2"/>
    <w:rsid w:val="00FF00BB"/>
    <w:rsid w:val="00FF329B"/>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 w:type="paragraph" w:styleId="Revision">
    <w:name w:val="Revision"/>
    <w:hidden/>
    <w:uiPriority w:val="99"/>
    <w:semiHidden/>
    <w:rsid w:val="002763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lo2apfe3" TargetMode="External"/><Relationship Id="rId13" Type="http://schemas.openxmlformats.org/officeDocument/2006/relationships/hyperlink" Target="https://www.ul.ie/" TargetMode="External"/><Relationship Id="rId18" Type="http://schemas.openxmlformats.org/officeDocument/2006/relationships/hyperlink" Target="https://www.ucd.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o.irlnd.co/gddzp" TargetMode="External"/><Relationship Id="rId7" Type="http://schemas.openxmlformats.org/officeDocument/2006/relationships/hyperlink" Target="https://go.irlnd.co/xfc0h2ll" TargetMode="External"/><Relationship Id="rId12" Type="http://schemas.openxmlformats.org/officeDocument/2006/relationships/hyperlink" Target="https://www.ucd.ie/" TargetMode="External"/><Relationship Id="rId17" Type="http://schemas.openxmlformats.org/officeDocument/2006/relationships/hyperlink" Target="https://go.irlnd.co/66tme7yz" TargetMode="External"/><Relationship Id="rId25"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go.irlnd.co/asprge" TargetMode="External"/><Relationship Id="rId20" Type="http://schemas.openxmlformats.org/officeDocument/2006/relationships/hyperlink" Target="https://irishwhiskeymuseum.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latleywhiskey.com" TargetMode="External"/><Relationship Id="rId24" Type="http://schemas.openxmlformats.org/officeDocument/2006/relationships/hyperlink" Target="mailto:presse@tourismireland.com" TargetMode="External"/><Relationship Id="rId5" Type="http://schemas.openxmlformats.org/officeDocument/2006/relationships/settings" Target="settings.xml"/><Relationship Id="rId15" Type="http://schemas.openxmlformats.org/officeDocument/2006/relationships/hyperlink" Target="https://go.irlnd.co/jnctbgsb" TargetMode="External"/><Relationship Id="rId23" Type="http://schemas.openxmlformats.org/officeDocument/2006/relationships/hyperlink" Target="https://go.irlnd.co/bkral" TargetMode="External"/><Relationship Id="rId10" Type="http://schemas.openxmlformats.org/officeDocument/2006/relationships/hyperlink" Target="https://go.irlnd.co/66tme7yz" TargetMode="External"/><Relationship Id="rId19" Type="http://schemas.openxmlformats.org/officeDocument/2006/relationships/hyperlink" Target="https://www.ul.ie/" TargetMode="External"/><Relationship Id="rId4" Type="http://schemas.openxmlformats.org/officeDocument/2006/relationships/styles" Target="styles.xml"/><Relationship Id="rId9" Type="http://schemas.openxmlformats.org/officeDocument/2006/relationships/hyperlink" Target="https://go.irlnd.co/y305784a" TargetMode="External"/><Relationship Id="rId14" Type="http://schemas.openxmlformats.org/officeDocument/2006/relationships/hyperlink" Target="https://irishwhiskeymuseum.ie/" TargetMode="External"/><Relationship Id="rId22" Type="http://schemas.openxmlformats.org/officeDocument/2006/relationships/hyperlink" Target="https://go.irlnd.co/3gvq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UserInfo>
        <DisplayName>Laoise Coakley</DisplayName>
        <AccountId>1598</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6BEF1171-74C7-4E33-92D6-554A875EE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Pages>
  <Words>1532</Words>
  <Characters>8735</Characters>
  <Application>Microsoft Office Word</Application>
  <DocSecurity>0</DocSecurity>
  <Lines>72</Lines>
  <Paragraphs>20</Paragraphs>
  <ScaleCrop>false</ScaleCrop>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109</cp:revision>
  <dcterms:created xsi:type="dcterms:W3CDTF">2021-08-05T13:18:00Z</dcterms:created>
  <dcterms:modified xsi:type="dcterms:W3CDTF">2024-06-24T10:14:00Z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